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3BAA" w14:textId="66BA1F30" w:rsidR="009874A5" w:rsidRPr="0046130C" w:rsidRDefault="009874A5" w:rsidP="007C5FF7">
      <w:pPr>
        <w:spacing w:after="0" w:line="240" w:lineRule="auto"/>
        <w:jc w:val="both"/>
        <w:rPr>
          <w:rFonts w:cstheme="minorHAnsi"/>
          <w:sz w:val="24"/>
          <w:szCs w:val="24"/>
        </w:rPr>
      </w:pPr>
    </w:p>
    <w:p w14:paraId="0D4B735F" w14:textId="2295AB73" w:rsidR="009874A5" w:rsidRPr="0046130C" w:rsidRDefault="009874A5" w:rsidP="007C5FF7">
      <w:pPr>
        <w:spacing w:after="0" w:line="240" w:lineRule="auto"/>
        <w:jc w:val="both"/>
        <w:rPr>
          <w:rFonts w:cstheme="minorHAnsi"/>
          <w:sz w:val="24"/>
          <w:szCs w:val="24"/>
        </w:rPr>
      </w:pPr>
    </w:p>
    <w:p w14:paraId="5D4504A7" w14:textId="77777777" w:rsidR="007C7AA4" w:rsidRPr="0046130C" w:rsidRDefault="007C7AA4" w:rsidP="007C5FF7">
      <w:pPr>
        <w:spacing w:after="0" w:line="240" w:lineRule="auto"/>
        <w:jc w:val="both"/>
        <w:rPr>
          <w:rFonts w:cstheme="minorHAnsi"/>
          <w:b/>
          <w:sz w:val="24"/>
          <w:szCs w:val="24"/>
        </w:rPr>
      </w:pPr>
    </w:p>
    <w:p w14:paraId="455D4D55" w14:textId="77777777" w:rsidR="007C7AA4" w:rsidRPr="0046130C" w:rsidRDefault="007C7AA4" w:rsidP="007C5FF7">
      <w:pPr>
        <w:spacing w:after="0" w:line="240" w:lineRule="auto"/>
        <w:jc w:val="both"/>
        <w:rPr>
          <w:rFonts w:cstheme="minorHAnsi"/>
          <w:b/>
          <w:sz w:val="24"/>
          <w:szCs w:val="24"/>
        </w:rPr>
      </w:pPr>
    </w:p>
    <w:p w14:paraId="0D6499E7" w14:textId="77777777" w:rsidR="007C7AA4" w:rsidRPr="0046130C" w:rsidRDefault="007C7AA4" w:rsidP="007C5FF7">
      <w:pPr>
        <w:spacing w:after="0" w:line="240" w:lineRule="auto"/>
        <w:jc w:val="both"/>
        <w:rPr>
          <w:rFonts w:cstheme="minorHAnsi"/>
          <w:b/>
          <w:sz w:val="24"/>
          <w:szCs w:val="24"/>
        </w:rPr>
      </w:pPr>
    </w:p>
    <w:p w14:paraId="737F88A0" w14:textId="77777777" w:rsidR="007C7AA4" w:rsidRPr="0046130C" w:rsidRDefault="007C7AA4" w:rsidP="007C5FF7">
      <w:pPr>
        <w:spacing w:after="0" w:line="240" w:lineRule="auto"/>
        <w:jc w:val="both"/>
        <w:rPr>
          <w:rFonts w:cstheme="minorHAnsi"/>
          <w:b/>
          <w:sz w:val="24"/>
          <w:szCs w:val="24"/>
        </w:rPr>
      </w:pPr>
    </w:p>
    <w:p w14:paraId="40F1FBEC" w14:textId="77777777" w:rsidR="007C7AA4" w:rsidRPr="0046130C" w:rsidRDefault="007C7AA4" w:rsidP="007C5FF7">
      <w:pPr>
        <w:spacing w:after="0" w:line="240" w:lineRule="auto"/>
        <w:jc w:val="both"/>
        <w:rPr>
          <w:rFonts w:cstheme="minorHAnsi"/>
          <w:b/>
          <w:sz w:val="24"/>
          <w:szCs w:val="24"/>
        </w:rPr>
      </w:pPr>
    </w:p>
    <w:p w14:paraId="0F3A4EC4" w14:textId="77777777" w:rsidR="007C7AA4" w:rsidRPr="0046130C" w:rsidRDefault="007C7AA4" w:rsidP="007C5FF7">
      <w:pPr>
        <w:spacing w:after="0" w:line="240" w:lineRule="auto"/>
        <w:jc w:val="both"/>
        <w:rPr>
          <w:rFonts w:cstheme="minorHAnsi"/>
          <w:b/>
          <w:sz w:val="24"/>
          <w:szCs w:val="24"/>
        </w:rPr>
      </w:pPr>
    </w:p>
    <w:p w14:paraId="6947FA97" w14:textId="77777777" w:rsidR="007C7AA4" w:rsidRPr="0046130C" w:rsidRDefault="007C7AA4" w:rsidP="007C5FF7">
      <w:pPr>
        <w:spacing w:after="0" w:line="240" w:lineRule="auto"/>
        <w:jc w:val="both"/>
        <w:rPr>
          <w:rFonts w:cstheme="minorHAnsi"/>
          <w:b/>
          <w:sz w:val="24"/>
          <w:szCs w:val="24"/>
        </w:rPr>
      </w:pPr>
    </w:p>
    <w:p w14:paraId="10640182" w14:textId="77777777" w:rsidR="007C7AA4" w:rsidRPr="0046130C" w:rsidRDefault="007C7AA4" w:rsidP="007C5FF7">
      <w:pPr>
        <w:spacing w:after="0" w:line="240" w:lineRule="auto"/>
        <w:jc w:val="both"/>
        <w:rPr>
          <w:rFonts w:cstheme="minorHAnsi"/>
          <w:b/>
          <w:sz w:val="24"/>
          <w:szCs w:val="24"/>
        </w:rPr>
      </w:pPr>
    </w:p>
    <w:p w14:paraId="3104F202" w14:textId="77777777" w:rsidR="007C7AA4" w:rsidRPr="0046130C" w:rsidRDefault="007C7AA4" w:rsidP="007C5FF7">
      <w:pPr>
        <w:spacing w:after="0" w:line="240" w:lineRule="auto"/>
        <w:jc w:val="both"/>
        <w:rPr>
          <w:rFonts w:cstheme="minorHAnsi"/>
          <w:b/>
          <w:sz w:val="24"/>
          <w:szCs w:val="24"/>
        </w:rPr>
      </w:pPr>
    </w:p>
    <w:p w14:paraId="1424DBD5" w14:textId="77777777" w:rsidR="007C7AA4" w:rsidRPr="0046130C" w:rsidRDefault="007C7AA4" w:rsidP="007C5FF7">
      <w:pPr>
        <w:spacing w:after="0" w:line="240" w:lineRule="auto"/>
        <w:jc w:val="both"/>
        <w:rPr>
          <w:rFonts w:cstheme="minorHAnsi"/>
          <w:b/>
          <w:sz w:val="24"/>
          <w:szCs w:val="24"/>
        </w:rPr>
      </w:pPr>
    </w:p>
    <w:p w14:paraId="08AC173F" w14:textId="77777777" w:rsidR="007C7AA4" w:rsidRPr="0046130C" w:rsidRDefault="007C7AA4" w:rsidP="007C5FF7">
      <w:pPr>
        <w:spacing w:after="0" w:line="240" w:lineRule="auto"/>
        <w:jc w:val="both"/>
        <w:rPr>
          <w:rFonts w:cstheme="minorHAnsi"/>
          <w:b/>
          <w:sz w:val="24"/>
          <w:szCs w:val="24"/>
        </w:rPr>
      </w:pPr>
    </w:p>
    <w:p w14:paraId="421DD2DE" w14:textId="77777777" w:rsidR="007C7AA4" w:rsidRPr="0046130C" w:rsidRDefault="007C7AA4" w:rsidP="007C5FF7">
      <w:pPr>
        <w:spacing w:after="0" w:line="240" w:lineRule="auto"/>
        <w:jc w:val="both"/>
        <w:rPr>
          <w:rFonts w:cstheme="minorHAnsi"/>
          <w:b/>
          <w:sz w:val="24"/>
          <w:szCs w:val="24"/>
        </w:rPr>
      </w:pPr>
    </w:p>
    <w:p w14:paraId="70F5FBFD" w14:textId="77777777" w:rsidR="007C7AA4" w:rsidRPr="0046130C" w:rsidRDefault="007C7AA4" w:rsidP="007C5FF7">
      <w:pPr>
        <w:spacing w:after="0" w:line="240" w:lineRule="auto"/>
        <w:jc w:val="both"/>
        <w:rPr>
          <w:rFonts w:cstheme="minorHAnsi"/>
          <w:b/>
          <w:sz w:val="24"/>
          <w:szCs w:val="24"/>
        </w:rPr>
      </w:pPr>
    </w:p>
    <w:p w14:paraId="1C97B575" w14:textId="77777777" w:rsidR="007C7AA4" w:rsidRPr="0046130C" w:rsidRDefault="007C7AA4" w:rsidP="007C5FF7">
      <w:pPr>
        <w:spacing w:after="0" w:line="240" w:lineRule="auto"/>
        <w:jc w:val="both"/>
        <w:rPr>
          <w:rFonts w:cstheme="minorHAnsi"/>
          <w:b/>
          <w:sz w:val="24"/>
          <w:szCs w:val="24"/>
        </w:rPr>
      </w:pPr>
    </w:p>
    <w:p w14:paraId="70B69A77" w14:textId="77777777" w:rsidR="007C7AA4" w:rsidRPr="0046130C" w:rsidRDefault="007C7AA4" w:rsidP="007C5FF7">
      <w:pPr>
        <w:spacing w:after="0" w:line="240" w:lineRule="auto"/>
        <w:jc w:val="both"/>
        <w:rPr>
          <w:rFonts w:cstheme="minorHAnsi"/>
          <w:b/>
          <w:sz w:val="24"/>
          <w:szCs w:val="24"/>
        </w:rPr>
      </w:pPr>
    </w:p>
    <w:p w14:paraId="66F3A3F7" w14:textId="6D07F20D" w:rsidR="007C7AA4" w:rsidRPr="0046130C" w:rsidRDefault="0048544B" w:rsidP="007C5FF7">
      <w:pPr>
        <w:spacing w:after="0" w:line="240" w:lineRule="auto"/>
        <w:jc w:val="center"/>
        <w:rPr>
          <w:rFonts w:cstheme="minorHAnsi"/>
          <w:b/>
          <w:sz w:val="48"/>
          <w:szCs w:val="48"/>
        </w:rPr>
      </w:pPr>
      <w:r>
        <w:rPr>
          <w:rFonts w:cstheme="minorHAnsi"/>
          <w:b/>
          <w:sz w:val="48"/>
          <w:szCs w:val="48"/>
        </w:rPr>
        <w:t>(</w:t>
      </w:r>
      <w:r w:rsidR="007C7AA4" w:rsidRPr="0046130C">
        <w:rPr>
          <w:rFonts w:cstheme="minorHAnsi"/>
          <w:b/>
          <w:sz w:val="48"/>
          <w:szCs w:val="48"/>
        </w:rPr>
        <w:t>DRAFT</w:t>
      </w:r>
      <w:r>
        <w:rPr>
          <w:rFonts w:cstheme="minorHAnsi"/>
          <w:b/>
          <w:sz w:val="48"/>
          <w:szCs w:val="48"/>
        </w:rPr>
        <w:t>)</w:t>
      </w:r>
    </w:p>
    <w:p w14:paraId="38676BE8" w14:textId="77777777" w:rsidR="007C7AA4" w:rsidRPr="0046130C" w:rsidRDefault="007C7AA4" w:rsidP="007C5FF7">
      <w:pPr>
        <w:spacing w:after="0" w:line="240" w:lineRule="auto"/>
        <w:jc w:val="center"/>
        <w:rPr>
          <w:rFonts w:cstheme="minorHAnsi"/>
          <w:b/>
          <w:sz w:val="48"/>
          <w:szCs w:val="48"/>
        </w:rPr>
      </w:pPr>
    </w:p>
    <w:p w14:paraId="17F6FA63" w14:textId="2BE62D5F" w:rsidR="000E7224" w:rsidRPr="0046130C" w:rsidRDefault="00D313B2" w:rsidP="007C5FF7">
      <w:pPr>
        <w:spacing w:after="0" w:line="240" w:lineRule="auto"/>
        <w:jc w:val="center"/>
        <w:rPr>
          <w:rFonts w:cstheme="minorHAnsi"/>
          <w:b/>
          <w:sz w:val="48"/>
          <w:szCs w:val="48"/>
        </w:rPr>
      </w:pPr>
      <w:r w:rsidRPr="0046130C">
        <w:rPr>
          <w:rFonts w:cstheme="minorHAnsi"/>
          <w:b/>
          <w:sz w:val="48"/>
          <w:szCs w:val="48"/>
        </w:rPr>
        <w:t xml:space="preserve">Community Safety </w:t>
      </w:r>
      <w:r w:rsidR="009874A5" w:rsidRPr="0046130C">
        <w:rPr>
          <w:rFonts w:cstheme="minorHAnsi"/>
          <w:b/>
          <w:sz w:val="48"/>
          <w:szCs w:val="48"/>
        </w:rPr>
        <w:t>Strategy</w:t>
      </w:r>
    </w:p>
    <w:p w14:paraId="79E2A6A0" w14:textId="77777777" w:rsidR="00CC2464" w:rsidRPr="0046130C" w:rsidRDefault="00CC2464" w:rsidP="007C5FF7">
      <w:pPr>
        <w:spacing w:after="0" w:line="240" w:lineRule="auto"/>
        <w:jc w:val="center"/>
        <w:rPr>
          <w:rFonts w:cstheme="minorHAnsi"/>
          <w:b/>
          <w:bCs/>
          <w:sz w:val="48"/>
          <w:szCs w:val="48"/>
        </w:rPr>
      </w:pPr>
    </w:p>
    <w:p w14:paraId="0501ADA9" w14:textId="67ABB909" w:rsidR="007C7AA4" w:rsidRPr="0046130C" w:rsidRDefault="00263025" w:rsidP="007C5FF7">
      <w:pPr>
        <w:spacing w:after="0" w:line="240" w:lineRule="auto"/>
        <w:jc w:val="center"/>
        <w:rPr>
          <w:rFonts w:cstheme="minorHAnsi"/>
          <w:b/>
          <w:bCs/>
          <w:sz w:val="24"/>
          <w:szCs w:val="24"/>
        </w:rPr>
      </w:pPr>
      <w:r w:rsidRPr="0046130C">
        <w:rPr>
          <w:rFonts w:cstheme="minorHAnsi"/>
          <w:b/>
          <w:bCs/>
          <w:sz w:val="48"/>
          <w:szCs w:val="48"/>
        </w:rPr>
        <w:t>2023 - 20</w:t>
      </w:r>
      <w:r w:rsidR="007D2858" w:rsidRPr="0046130C">
        <w:rPr>
          <w:rFonts w:cstheme="minorHAnsi"/>
          <w:b/>
          <w:bCs/>
          <w:sz w:val="48"/>
          <w:szCs w:val="48"/>
        </w:rPr>
        <w:t>26</w:t>
      </w:r>
    </w:p>
    <w:p w14:paraId="0625C1EA" w14:textId="69E6C66C" w:rsidR="007C7AA4" w:rsidRPr="0046130C" w:rsidRDefault="007C7AA4" w:rsidP="007C5FF7">
      <w:pPr>
        <w:spacing w:after="0" w:line="240" w:lineRule="auto"/>
        <w:jc w:val="both"/>
        <w:rPr>
          <w:rFonts w:cstheme="minorHAnsi"/>
          <w:b/>
          <w:bCs/>
          <w:sz w:val="24"/>
          <w:szCs w:val="24"/>
        </w:rPr>
      </w:pPr>
      <w:r w:rsidRPr="0046130C">
        <w:rPr>
          <w:rFonts w:cstheme="minorHAnsi"/>
          <w:b/>
          <w:bCs/>
          <w:sz w:val="24"/>
          <w:szCs w:val="24"/>
        </w:rPr>
        <w:br w:type="page"/>
      </w:r>
    </w:p>
    <w:p w14:paraId="7DB0D248" w14:textId="68BEC793" w:rsidR="006E079D" w:rsidRPr="0046130C" w:rsidRDefault="006E079D" w:rsidP="007C5FF7">
      <w:pPr>
        <w:spacing w:after="0" w:line="240" w:lineRule="auto"/>
        <w:jc w:val="both"/>
        <w:rPr>
          <w:rFonts w:cstheme="minorHAnsi"/>
          <w:b/>
          <w:bCs/>
          <w:sz w:val="24"/>
          <w:szCs w:val="24"/>
        </w:rPr>
      </w:pPr>
      <w:r w:rsidRPr="0046130C">
        <w:rPr>
          <w:rFonts w:cstheme="minorHAnsi"/>
          <w:b/>
          <w:bCs/>
          <w:sz w:val="24"/>
          <w:szCs w:val="24"/>
        </w:rPr>
        <w:lastRenderedPageBreak/>
        <w:t>Contents</w:t>
      </w:r>
      <w:r w:rsidR="009A53A8">
        <w:rPr>
          <w:rFonts w:cstheme="minorHAnsi"/>
          <w:b/>
          <w:bCs/>
          <w:sz w:val="24"/>
          <w:szCs w:val="24"/>
        </w:rPr>
        <w:t xml:space="preserve"> Page</w:t>
      </w:r>
    </w:p>
    <w:p w14:paraId="77A02DCA" w14:textId="77777777" w:rsidR="006E079D" w:rsidRDefault="006E079D" w:rsidP="007C5FF7">
      <w:pPr>
        <w:spacing w:after="0" w:line="240" w:lineRule="auto"/>
        <w:jc w:val="both"/>
        <w:rPr>
          <w:rFonts w:cstheme="minorHAnsi"/>
          <w:b/>
          <w:bCs/>
          <w:sz w:val="24"/>
          <w:szCs w:val="24"/>
        </w:rPr>
      </w:pPr>
    </w:p>
    <w:p w14:paraId="3FA01662" w14:textId="77777777" w:rsidR="007C5FF7" w:rsidRPr="0046130C" w:rsidRDefault="007C5FF7" w:rsidP="007C5FF7">
      <w:pPr>
        <w:spacing w:after="0" w:line="240" w:lineRule="auto"/>
        <w:jc w:val="both"/>
        <w:rPr>
          <w:rFonts w:cstheme="minorHAnsi"/>
          <w:b/>
          <w:bCs/>
          <w:sz w:val="24"/>
          <w:szCs w:val="24"/>
        </w:rPr>
      </w:pPr>
    </w:p>
    <w:p w14:paraId="3AD4F4BA" w14:textId="331B306D" w:rsidR="006E079D" w:rsidRPr="0046130C" w:rsidRDefault="006E079D" w:rsidP="007C5FF7">
      <w:pPr>
        <w:pStyle w:val="ListParagraph"/>
        <w:numPr>
          <w:ilvl w:val="0"/>
          <w:numId w:val="22"/>
        </w:numPr>
        <w:spacing w:after="0" w:line="240" w:lineRule="auto"/>
        <w:jc w:val="both"/>
        <w:rPr>
          <w:rFonts w:cstheme="minorHAnsi"/>
          <w:sz w:val="24"/>
          <w:szCs w:val="24"/>
        </w:rPr>
      </w:pPr>
      <w:r w:rsidRPr="0046130C">
        <w:rPr>
          <w:rFonts w:cstheme="minorHAnsi"/>
          <w:sz w:val="24"/>
          <w:szCs w:val="24"/>
        </w:rPr>
        <w:t>Foreword from Portfolio Holder</w:t>
      </w:r>
    </w:p>
    <w:p w14:paraId="2ADF26A1" w14:textId="77777777" w:rsidR="00441073" w:rsidRPr="0046130C" w:rsidRDefault="00441073" w:rsidP="007C5FF7">
      <w:pPr>
        <w:pStyle w:val="ListParagraph"/>
        <w:spacing w:after="0" w:line="240" w:lineRule="auto"/>
        <w:jc w:val="both"/>
        <w:rPr>
          <w:rFonts w:cstheme="minorHAnsi"/>
          <w:sz w:val="24"/>
          <w:szCs w:val="24"/>
        </w:rPr>
      </w:pPr>
    </w:p>
    <w:p w14:paraId="620E63C1" w14:textId="77777777" w:rsidR="00441073" w:rsidRPr="0046130C" w:rsidRDefault="00441073" w:rsidP="007C5FF7">
      <w:pPr>
        <w:pStyle w:val="ListParagraph"/>
        <w:spacing w:after="0" w:line="240" w:lineRule="auto"/>
        <w:jc w:val="both"/>
        <w:rPr>
          <w:rFonts w:cstheme="minorHAnsi"/>
          <w:sz w:val="24"/>
          <w:szCs w:val="24"/>
        </w:rPr>
      </w:pPr>
    </w:p>
    <w:p w14:paraId="461009E8" w14:textId="25C4D5F6" w:rsidR="006E079D" w:rsidRPr="0046130C" w:rsidRDefault="006E079D" w:rsidP="007C5FF7">
      <w:pPr>
        <w:pStyle w:val="ListParagraph"/>
        <w:numPr>
          <w:ilvl w:val="0"/>
          <w:numId w:val="22"/>
        </w:numPr>
        <w:spacing w:after="0" w:line="240" w:lineRule="auto"/>
        <w:jc w:val="both"/>
        <w:rPr>
          <w:rFonts w:cstheme="minorHAnsi"/>
          <w:sz w:val="24"/>
          <w:szCs w:val="24"/>
        </w:rPr>
      </w:pPr>
      <w:r w:rsidRPr="0046130C">
        <w:rPr>
          <w:rFonts w:cstheme="minorHAnsi"/>
          <w:sz w:val="24"/>
          <w:szCs w:val="24"/>
        </w:rPr>
        <w:t>Introduction</w:t>
      </w:r>
      <w:r w:rsidR="008666EF">
        <w:rPr>
          <w:rFonts w:cstheme="minorHAnsi"/>
          <w:sz w:val="24"/>
          <w:szCs w:val="24"/>
        </w:rPr>
        <w:t xml:space="preserve"> to the Community Safety Strategy</w:t>
      </w:r>
    </w:p>
    <w:p w14:paraId="25E7AF59" w14:textId="77777777" w:rsidR="00441073" w:rsidRPr="0046130C" w:rsidRDefault="00441073" w:rsidP="007C5FF7">
      <w:pPr>
        <w:pStyle w:val="ListParagraph"/>
        <w:spacing w:after="0" w:line="240" w:lineRule="auto"/>
        <w:jc w:val="both"/>
        <w:rPr>
          <w:rFonts w:cstheme="minorHAnsi"/>
          <w:sz w:val="24"/>
          <w:szCs w:val="24"/>
        </w:rPr>
      </w:pPr>
    </w:p>
    <w:p w14:paraId="335AB90E" w14:textId="77777777" w:rsidR="00441073" w:rsidRPr="0046130C" w:rsidRDefault="00441073" w:rsidP="007C5FF7">
      <w:pPr>
        <w:pStyle w:val="ListParagraph"/>
        <w:spacing w:after="0" w:line="240" w:lineRule="auto"/>
        <w:jc w:val="both"/>
        <w:rPr>
          <w:rFonts w:cstheme="minorHAnsi"/>
          <w:sz w:val="24"/>
          <w:szCs w:val="24"/>
        </w:rPr>
      </w:pPr>
    </w:p>
    <w:p w14:paraId="3CA6802A" w14:textId="443EBD54" w:rsidR="006E079D" w:rsidRPr="0046130C" w:rsidRDefault="006E079D" w:rsidP="007C5FF7">
      <w:pPr>
        <w:pStyle w:val="ListParagraph"/>
        <w:numPr>
          <w:ilvl w:val="0"/>
          <w:numId w:val="22"/>
        </w:numPr>
        <w:spacing w:after="0" w:line="240" w:lineRule="auto"/>
        <w:jc w:val="both"/>
        <w:rPr>
          <w:rFonts w:cstheme="minorHAnsi"/>
          <w:sz w:val="24"/>
          <w:szCs w:val="24"/>
        </w:rPr>
      </w:pPr>
      <w:r w:rsidRPr="3BA84072">
        <w:rPr>
          <w:sz w:val="24"/>
          <w:szCs w:val="24"/>
        </w:rPr>
        <w:t>A Clean and Safe Borough – Harrow’s Community Safety Priorities</w:t>
      </w:r>
    </w:p>
    <w:p w14:paraId="1FE4FBA5" w14:textId="77777777" w:rsidR="00441073" w:rsidRPr="0046130C" w:rsidRDefault="00441073" w:rsidP="007C5FF7">
      <w:pPr>
        <w:pStyle w:val="ListParagraph"/>
        <w:spacing w:after="0" w:line="240" w:lineRule="auto"/>
        <w:jc w:val="both"/>
        <w:rPr>
          <w:rFonts w:cstheme="minorHAnsi"/>
          <w:sz w:val="24"/>
          <w:szCs w:val="24"/>
        </w:rPr>
      </w:pPr>
    </w:p>
    <w:p w14:paraId="7DF58468" w14:textId="77777777" w:rsidR="00441073" w:rsidRPr="0046130C" w:rsidRDefault="00441073" w:rsidP="007C5FF7">
      <w:pPr>
        <w:pStyle w:val="ListParagraph"/>
        <w:spacing w:after="0" w:line="240" w:lineRule="auto"/>
        <w:jc w:val="both"/>
        <w:rPr>
          <w:rFonts w:cstheme="minorHAnsi"/>
          <w:sz w:val="24"/>
          <w:szCs w:val="24"/>
        </w:rPr>
      </w:pPr>
    </w:p>
    <w:p w14:paraId="123A4255" w14:textId="5BA9838B" w:rsidR="006E079D" w:rsidRPr="0046130C" w:rsidRDefault="00037956" w:rsidP="007C5FF7">
      <w:pPr>
        <w:pStyle w:val="ListParagraph"/>
        <w:numPr>
          <w:ilvl w:val="0"/>
          <w:numId w:val="22"/>
        </w:numPr>
        <w:spacing w:after="0" w:line="240" w:lineRule="auto"/>
        <w:jc w:val="both"/>
        <w:rPr>
          <w:sz w:val="24"/>
          <w:szCs w:val="24"/>
        </w:rPr>
      </w:pPr>
      <w:r w:rsidRPr="17599D1A">
        <w:rPr>
          <w:sz w:val="24"/>
          <w:szCs w:val="24"/>
        </w:rPr>
        <w:t xml:space="preserve">Our Priority - </w:t>
      </w:r>
      <w:r w:rsidR="006E079D" w:rsidRPr="17599D1A">
        <w:rPr>
          <w:sz w:val="24"/>
          <w:szCs w:val="24"/>
        </w:rPr>
        <w:t>Tackling and Reducing Violence Against Women and Girls</w:t>
      </w:r>
      <w:r w:rsidR="4895F3ED" w:rsidRPr="17599D1A">
        <w:rPr>
          <w:sz w:val="24"/>
          <w:szCs w:val="24"/>
        </w:rPr>
        <w:t xml:space="preserve"> (VAWG)</w:t>
      </w:r>
    </w:p>
    <w:p w14:paraId="678A9209" w14:textId="77777777" w:rsidR="00441073" w:rsidRPr="0046130C" w:rsidRDefault="00441073" w:rsidP="007C5FF7">
      <w:pPr>
        <w:pStyle w:val="ListParagraph"/>
        <w:spacing w:after="0" w:line="240" w:lineRule="auto"/>
        <w:jc w:val="both"/>
        <w:rPr>
          <w:rFonts w:cstheme="minorHAnsi"/>
          <w:sz w:val="24"/>
          <w:szCs w:val="24"/>
        </w:rPr>
      </w:pPr>
    </w:p>
    <w:p w14:paraId="568C7EA3" w14:textId="77777777" w:rsidR="00441073" w:rsidRPr="0046130C" w:rsidRDefault="00441073" w:rsidP="007C5FF7">
      <w:pPr>
        <w:pStyle w:val="ListParagraph"/>
        <w:spacing w:after="0" w:line="240" w:lineRule="auto"/>
        <w:jc w:val="both"/>
        <w:rPr>
          <w:rFonts w:cstheme="minorHAnsi"/>
          <w:sz w:val="24"/>
          <w:szCs w:val="24"/>
        </w:rPr>
      </w:pPr>
    </w:p>
    <w:p w14:paraId="5FB464DB" w14:textId="08730977" w:rsidR="006E079D" w:rsidRPr="0046130C" w:rsidRDefault="00037956" w:rsidP="007C5FF7">
      <w:pPr>
        <w:pStyle w:val="ListParagraph"/>
        <w:numPr>
          <w:ilvl w:val="0"/>
          <w:numId w:val="22"/>
        </w:numPr>
        <w:spacing w:after="0" w:line="240" w:lineRule="auto"/>
        <w:jc w:val="both"/>
        <w:rPr>
          <w:rFonts w:cstheme="minorHAnsi"/>
          <w:sz w:val="24"/>
          <w:szCs w:val="24"/>
        </w:rPr>
      </w:pPr>
      <w:r w:rsidRPr="3BA84072">
        <w:rPr>
          <w:sz w:val="24"/>
          <w:szCs w:val="24"/>
        </w:rPr>
        <w:t xml:space="preserve">Our Priority - </w:t>
      </w:r>
      <w:r w:rsidR="006E079D" w:rsidRPr="3BA84072">
        <w:rPr>
          <w:sz w:val="24"/>
          <w:szCs w:val="24"/>
        </w:rPr>
        <w:t>Reducing incidents of Burglary / Motor Vehicle Crime / Robbery</w:t>
      </w:r>
    </w:p>
    <w:p w14:paraId="148A1404" w14:textId="77777777" w:rsidR="00441073" w:rsidRPr="0046130C" w:rsidRDefault="00441073" w:rsidP="007C5FF7">
      <w:pPr>
        <w:pStyle w:val="ListParagraph"/>
        <w:spacing w:after="0" w:line="240" w:lineRule="auto"/>
        <w:jc w:val="both"/>
        <w:rPr>
          <w:rFonts w:cstheme="minorHAnsi"/>
          <w:sz w:val="24"/>
          <w:szCs w:val="24"/>
        </w:rPr>
      </w:pPr>
    </w:p>
    <w:p w14:paraId="2EE04A9D" w14:textId="77777777" w:rsidR="00441073" w:rsidRPr="0046130C" w:rsidRDefault="00441073" w:rsidP="007C5FF7">
      <w:pPr>
        <w:pStyle w:val="ListParagraph"/>
        <w:spacing w:after="0" w:line="240" w:lineRule="auto"/>
        <w:jc w:val="both"/>
        <w:rPr>
          <w:rFonts w:cstheme="minorHAnsi"/>
          <w:sz w:val="24"/>
          <w:szCs w:val="24"/>
        </w:rPr>
      </w:pPr>
    </w:p>
    <w:p w14:paraId="5D0CDA53" w14:textId="2E3FC7C0" w:rsidR="00441073" w:rsidRPr="0046130C" w:rsidRDefault="00037956" w:rsidP="007C5FF7">
      <w:pPr>
        <w:pStyle w:val="ListParagraph"/>
        <w:numPr>
          <w:ilvl w:val="0"/>
          <w:numId w:val="22"/>
        </w:numPr>
        <w:spacing w:after="0" w:line="240" w:lineRule="auto"/>
        <w:jc w:val="both"/>
        <w:rPr>
          <w:rFonts w:cstheme="minorHAnsi"/>
          <w:sz w:val="24"/>
          <w:szCs w:val="24"/>
        </w:rPr>
      </w:pPr>
      <w:r w:rsidRPr="3BA84072">
        <w:rPr>
          <w:sz w:val="24"/>
          <w:szCs w:val="24"/>
        </w:rPr>
        <w:t>Our Priority</w:t>
      </w:r>
      <w:r w:rsidR="00441073" w:rsidRPr="3BA84072">
        <w:rPr>
          <w:sz w:val="24"/>
          <w:szCs w:val="24"/>
        </w:rPr>
        <w:t xml:space="preserve"> – Reducing the number of violent incidents in the borough</w:t>
      </w:r>
    </w:p>
    <w:p w14:paraId="67917413" w14:textId="77777777" w:rsidR="00441073" w:rsidRPr="0046130C" w:rsidRDefault="00441073" w:rsidP="007C5FF7">
      <w:pPr>
        <w:pStyle w:val="ListParagraph"/>
        <w:spacing w:after="0" w:line="240" w:lineRule="auto"/>
        <w:jc w:val="both"/>
        <w:rPr>
          <w:rFonts w:cstheme="minorHAnsi"/>
          <w:sz w:val="24"/>
          <w:szCs w:val="24"/>
        </w:rPr>
      </w:pPr>
    </w:p>
    <w:p w14:paraId="02F1B8C8" w14:textId="77777777" w:rsidR="00441073" w:rsidRPr="0046130C" w:rsidRDefault="00441073" w:rsidP="007C5FF7">
      <w:pPr>
        <w:pStyle w:val="ListParagraph"/>
        <w:spacing w:after="0" w:line="240" w:lineRule="auto"/>
        <w:jc w:val="both"/>
        <w:rPr>
          <w:rFonts w:cstheme="minorHAnsi"/>
          <w:sz w:val="24"/>
          <w:szCs w:val="24"/>
        </w:rPr>
      </w:pPr>
    </w:p>
    <w:p w14:paraId="439EDF82" w14:textId="195EFAD1" w:rsidR="00441073" w:rsidRPr="0046130C" w:rsidRDefault="00037956" w:rsidP="007C5FF7">
      <w:pPr>
        <w:pStyle w:val="ListParagraph"/>
        <w:numPr>
          <w:ilvl w:val="0"/>
          <w:numId w:val="22"/>
        </w:numPr>
        <w:spacing w:after="0" w:line="240" w:lineRule="auto"/>
        <w:jc w:val="both"/>
        <w:rPr>
          <w:rFonts w:cstheme="minorHAnsi"/>
          <w:sz w:val="24"/>
          <w:szCs w:val="24"/>
        </w:rPr>
      </w:pPr>
      <w:r w:rsidRPr="3BA84072">
        <w:rPr>
          <w:sz w:val="24"/>
          <w:szCs w:val="24"/>
        </w:rPr>
        <w:t xml:space="preserve">Our Priority - </w:t>
      </w:r>
      <w:r w:rsidR="00441073" w:rsidRPr="3BA84072">
        <w:rPr>
          <w:sz w:val="24"/>
          <w:szCs w:val="24"/>
        </w:rPr>
        <w:t>Tackling and reducing offences and harm caused by drugs</w:t>
      </w:r>
    </w:p>
    <w:p w14:paraId="09EC45F7" w14:textId="77777777" w:rsidR="00441073" w:rsidRPr="0046130C" w:rsidRDefault="00441073" w:rsidP="007C5FF7">
      <w:pPr>
        <w:pStyle w:val="ListParagraph"/>
        <w:spacing w:after="0" w:line="240" w:lineRule="auto"/>
        <w:jc w:val="both"/>
        <w:rPr>
          <w:rFonts w:cstheme="minorHAnsi"/>
          <w:sz w:val="24"/>
          <w:szCs w:val="24"/>
        </w:rPr>
      </w:pPr>
    </w:p>
    <w:p w14:paraId="5BDE5C79" w14:textId="77777777" w:rsidR="00441073" w:rsidRPr="0046130C" w:rsidRDefault="00441073" w:rsidP="007C5FF7">
      <w:pPr>
        <w:pStyle w:val="ListParagraph"/>
        <w:spacing w:after="0" w:line="240" w:lineRule="auto"/>
        <w:jc w:val="both"/>
        <w:rPr>
          <w:rFonts w:cstheme="minorHAnsi"/>
          <w:sz w:val="24"/>
          <w:szCs w:val="24"/>
        </w:rPr>
      </w:pPr>
    </w:p>
    <w:p w14:paraId="1927D4BC" w14:textId="0B8FBEAA" w:rsidR="00441073" w:rsidRPr="0046130C" w:rsidRDefault="00037956" w:rsidP="007C5FF7">
      <w:pPr>
        <w:pStyle w:val="ListParagraph"/>
        <w:numPr>
          <w:ilvl w:val="0"/>
          <w:numId w:val="22"/>
        </w:numPr>
        <w:spacing w:after="0" w:line="240" w:lineRule="auto"/>
        <w:jc w:val="both"/>
        <w:rPr>
          <w:rFonts w:cstheme="minorHAnsi"/>
          <w:sz w:val="24"/>
          <w:szCs w:val="24"/>
        </w:rPr>
      </w:pPr>
      <w:r w:rsidRPr="3BA84072">
        <w:rPr>
          <w:sz w:val="24"/>
          <w:szCs w:val="24"/>
        </w:rPr>
        <w:t xml:space="preserve">Our Priority - </w:t>
      </w:r>
      <w:r w:rsidR="00441073" w:rsidRPr="3BA84072">
        <w:rPr>
          <w:sz w:val="24"/>
          <w:szCs w:val="24"/>
        </w:rPr>
        <w:t>Tackling Hate Crime</w:t>
      </w:r>
    </w:p>
    <w:p w14:paraId="14F785F1" w14:textId="77777777" w:rsidR="00441073" w:rsidRPr="0046130C" w:rsidRDefault="00441073" w:rsidP="007C5FF7">
      <w:pPr>
        <w:pStyle w:val="ListParagraph"/>
        <w:spacing w:after="0" w:line="240" w:lineRule="auto"/>
        <w:jc w:val="both"/>
        <w:rPr>
          <w:rFonts w:cstheme="minorHAnsi"/>
          <w:sz w:val="24"/>
          <w:szCs w:val="24"/>
        </w:rPr>
      </w:pPr>
    </w:p>
    <w:p w14:paraId="7FE89AFE" w14:textId="77777777" w:rsidR="00441073" w:rsidRPr="0046130C" w:rsidRDefault="00441073" w:rsidP="007C5FF7">
      <w:pPr>
        <w:pStyle w:val="ListParagraph"/>
        <w:spacing w:after="0" w:line="240" w:lineRule="auto"/>
        <w:jc w:val="both"/>
        <w:rPr>
          <w:rFonts w:cstheme="minorHAnsi"/>
          <w:sz w:val="24"/>
          <w:szCs w:val="24"/>
        </w:rPr>
      </w:pPr>
    </w:p>
    <w:p w14:paraId="6082E69E" w14:textId="3E1D8882" w:rsidR="00965999" w:rsidRDefault="2DD2F2A6" w:rsidP="00965999">
      <w:pPr>
        <w:pStyle w:val="ListParagraph"/>
        <w:numPr>
          <w:ilvl w:val="0"/>
          <w:numId w:val="22"/>
        </w:numPr>
        <w:spacing w:after="0" w:line="240" w:lineRule="auto"/>
        <w:jc w:val="both"/>
        <w:rPr>
          <w:sz w:val="24"/>
          <w:szCs w:val="24"/>
        </w:rPr>
      </w:pPr>
      <w:r w:rsidRPr="5210E63E">
        <w:rPr>
          <w:sz w:val="24"/>
          <w:szCs w:val="24"/>
        </w:rPr>
        <w:t xml:space="preserve"> Our Priority - </w:t>
      </w:r>
      <w:r w:rsidR="7FA109B1" w:rsidRPr="5210E63E">
        <w:rPr>
          <w:sz w:val="24"/>
          <w:szCs w:val="24"/>
        </w:rPr>
        <w:t>Perception of Crime</w:t>
      </w:r>
      <w:r w:rsidR="00C65934" w:rsidRPr="5210E63E">
        <w:rPr>
          <w:sz w:val="24"/>
          <w:szCs w:val="24"/>
        </w:rPr>
        <w:t xml:space="preserve"> and Anti-Social Behaviour </w:t>
      </w:r>
    </w:p>
    <w:p w14:paraId="0FB37503" w14:textId="77777777" w:rsidR="00965999" w:rsidRDefault="00965999" w:rsidP="00965999">
      <w:pPr>
        <w:pStyle w:val="ListParagraph"/>
        <w:spacing w:after="0" w:line="240" w:lineRule="auto"/>
        <w:jc w:val="both"/>
        <w:rPr>
          <w:sz w:val="24"/>
          <w:szCs w:val="24"/>
        </w:rPr>
      </w:pPr>
    </w:p>
    <w:p w14:paraId="013F3B8C" w14:textId="77777777" w:rsidR="00965999" w:rsidRDefault="00965999" w:rsidP="00965999">
      <w:pPr>
        <w:pStyle w:val="ListParagraph"/>
        <w:spacing w:after="0" w:line="240" w:lineRule="auto"/>
        <w:jc w:val="both"/>
        <w:rPr>
          <w:sz w:val="24"/>
          <w:szCs w:val="24"/>
        </w:rPr>
      </w:pPr>
    </w:p>
    <w:p w14:paraId="7B3ACAAD" w14:textId="36A909EA" w:rsidR="00965999" w:rsidRPr="00965999" w:rsidRDefault="00C97F3F" w:rsidP="00965999">
      <w:pPr>
        <w:pStyle w:val="ListParagraph"/>
        <w:numPr>
          <w:ilvl w:val="0"/>
          <w:numId w:val="22"/>
        </w:numPr>
        <w:spacing w:after="0" w:line="240" w:lineRule="auto"/>
        <w:jc w:val="both"/>
        <w:rPr>
          <w:sz w:val="24"/>
          <w:szCs w:val="24"/>
        </w:rPr>
      </w:pPr>
      <w:r>
        <w:rPr>
          <w:sz w:val="24"/>
          <w:szCs w:val="24"/>
        </w:rPr>
        <w:t>Next steps</w:t>
      </w:r>
    </w:p>
    <w:p w14:paraId="707A3FC1" w14:textId="1F87E124" w:rsidR="006E079D" w:rsidRPr="0046130C" w:rsidRDefault="006E079D" w:rsidP="007C5FF7">
      <w:pPr>
        <w:spacing w:after="0" w:line="240" w:lineRule="auto"/>
        <w:jc w:val="both"/>
        <w:rPr>
          <w:rFonts w:cstheme="minorHAnsi"/>
          <w:b/>
          <w:bCs/>
          <w:sz w:val="24"/>
          <w:szCs w:val="24"/>
        </w:rPr>
      </w:pPr>
      <w:r w:rsidRPr="0046130C">
        <w:rPr>
          <w:rFonts w:cstheme="minorHAnsi"/>
          <w:b/>
          <w:bCs/>
          <w:sz w:val="24"/>
          <w:szCs w:val="24"/>
        </w:rPr>
        <w:br w:type="page"/>
      </w:r>
    </w:p>
    <w:p w14:paraId="54A635C8" w14:textId="471EDD8A" w:rsidR="009874A5" w:rsidRPr="0046130C" w:rsidRDefault="00CF62D3" w:rsidP="007C5FF7">
      <w:pPr>
        <w:pStyle w:val="ListParagraph"/>
        <w:numPr>
          <w:ilvl w:val="0"/>
          <w:numId w:val="23"/>
        </w:numPr>
        <w:spacing w:after="0" w:line="240" w:lineRule="auto"/>
        <w:jc w:val="both"/>
        <w:rPr>
          <w:rFonts w:cstheme="minorHAnsi"/>
          <w:b/>
          <w:bCs/>
          <w:sz w:val="24"/>
          <w:szCs w:val="24"/>
        </w:rPr>
      </w:pPr>
      <w:r w:rsidRPr="0046130C">
        <w:rPr>
          <w:rFonts w:cstheme="minorHAnsi"/>
          <w:b/>
          <w:bCs/>
          <w:sz w:val="24"/>
          <w:szCs w:val="24"/>
        </w:rPr>
        <w:lastRenderedPageBreak/>
        <w:t>Foreword from Portfolio Holder</w:t>
      </w:r>
    </w:p>
    <w:p w14:paraId="36506D95" w14:textId="77777777" w:rsidR="0017299D" w:rsidRPr="0046130C" w:rsidRDefault="0017299D" w:rsidP="007C5FF7">
      <w:pPr>
        <w:spacing w:after="0" w:line="240" w:lineRule="auto"/>
        <w:jc w:val="both"/>
        <w:rPr>
          <w:rFonts w:cstheme="minorHAnsi"/>
          <w:b/>
          <w:bCs/>
          <w:sz w:val="24"/>
          <w:szCs w:val="24"/>
        </w:rPr>
      </w:pPr>
    </w:p>
    <w:p w14:paraId="53619EF2" w14:textId="6EE116DE"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Harrow is a vibrant and diverse borough - and we are one of the safest boroughs in London. While we take pride in this, we know we can do more to keep Harrow safe for our residents and visitors. </w:t>
      </w:r>
    </w:p>
    <w:p w14:paraId="1FA6203E" w14:textId="77777777" w:rsidR="007C5FF7" w:rsidRDefault="007C5FF7" w:rsidP="007C5FF7">
      <w:pPr>
        <w:spacing w:after="0" w:line="240" w:lineRule="auto"/>
        <w:jc w:val="both"/>
        <w:rPr>
          <w:rFonts w:eastAsiaTheme="minorEastAsia"/>
          <w:sz w:val="24"/>
          <w:szCs w:val="24"/>
        </w:rPr>
      </w:pPr>
    </w:p>
    <w:p w14:paraId="294B89E5" w14:textId="6428C590"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In our first year in office, we have listened to what Harrow people want. Our residents want to feel safe - and while we are a safe borough, we know it is not always how people feel. </w:t>
      </w:r>
    </w:p>
    <w:p w14:paraId="0CB61A5B" w14:textId="77777777" w:rsidR="007C5FF7" w:rsidRDefault="007C5FF7" w:rsidP="007C5FF7">
      <w:pPr>
        <w:spacing w:after="0" w:line="240" w:lineRule="auto"/>
        <w:jc w:val="both"/>
        <w:rPr>
          <w:rFonts w:eastAsiaTheme="minorEastAsia"/>
          <w:sz w:val="24"/>
          <w:szCs w:val="24"/>
        </w:rPr>
      </w:pPr>
    </w:p>
    <w:p w14:paraId="51823DEE" w14:textId="5892A44E"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With this in mind our Community Safety Strategy outlines our targets for a safer borough for 2023-2026. It looks at how we will work with our partners - including the police and the voluntary sector - to put our residents first and deliver a </w:t>
      </w:r>
      <w:r w:rsidR="2EE2AD87" w:rsidRPr="46AF10A1">
        <w:rPr>
          <w:rFonts w:eastAsiaTheme="minorEastAsia"/>
          <w:sz w:val="24"/>
          <w:szCs w:val="24"/>
        </w:rPr>
        <w:t xml:space="preserve">Borough that is </w:t>
      </w:r>
      <w:r w:rsidRPr="46AF10A1">
        <w:rPr>
          <w:rFonts w:eastAsiaTheme="minorEastAsia"/>
          <w:sz w:val="24"/>
          <w:szCs w:val="24"/>
        </w:rPr>
        <w:t>clean and safe</w:t>
      </w:r>
      <w:r w:rsidR="02912B30" w:rsidRPr="46AF10A1">
        <w:rPr>
          <w:rFonts w:eastAsiaTheme="minorEastAsia"/>
          <w:sz w:val="24"/>
          <w:szCs w:val="24"/>
        </w:rPr>
        <w:t>.</w:t>
      </w:r>
      <w:r w:rsidRPr="46AF10A1">
        <w:rPr>
          <w:rFonts w:eastAsiaTheme="minorEastAsia"/>
          <w:sz w:val="24"/>
          <w:szCs w:val="24"/>
        </w:rPr>
        <w:t xml:space="preserve">  </w:t>
      </w:r>
    </w:p>
    <w:p w14:paraId="423CBB60" w14:textId="77777777" w:rsidR="007C5FF7" w:rsidRDefault="007C5FF7" w:rsidP="007C5FF7">
      <w:pPr>
        <w:spacing w:after="0" w:line="240" w:lineRule="auto"/>
        <w:jc w:val="both"/>
        <w:rPr>
          <w:rFonts w:eastAsiaTheme="minorEastAsia"/>
          <w:sz w:val="24"/>
          <w:szCs w:val="24"/>
        </w:rPr>
      </w:pPr>
    </w:p>
    <w:p w14:paraId="34F091FC" w14:textId="76DE1E49" w:rsidR="7289F956" w:rsidRDefault="7289F956" w:rsidP="007C5FF7">
      <w:pPr>
        <w:spacing w:after="0" w:line="240" w:lineRule="auto"/>
        <w:jc w:val="both"/>
        <w:rPr>
          <w:rFonts w:eastAsiaTheme="minorEastAsia"/>
          <w:sz w:val="24"/>
          <w:szCs w:val="24"/>
        </w:rPr>
      </w:pPr>
      <w:r w:rsidRPr="46AF10A1">
        <w:rPr>
          <w:rFonts w:eastAsiaTheme="minorEastAsia"/>
          <w:sz w:val="24"/>
          <w:szCs w:val="24"/>
        </w:rPr>
        <w:t>There are a number of things we are already doing to achieve this</w:t>
      </w:r>
      <w:r w:rsidR="1553D847" w:rsidRPr="46AF10A1">
        <w:rPr>
          <w:rFonts w:eastAsiaTheme="minorEastAsia"/>
          <w:sz w:val="24"/>
          <w:szCs w:val="24"/>
        </w:rPr>
        <w:t xml:space="preserve">, like </w:t>
      </w:r>
      <w:r w:rsidRPr="46AF10A1">
        <w:rPr>
          <w:rFonts w:eastAsiaTheme="minorEastAsia"/>
          <w:sz w:val="24"/>
          <w:szCs w:val="24"/>
        </w:rPr>
        <w:t xml:space="preserve">the launch of the Harrow Safer Spaces survey to identify where women, young girls and others feel unsafe in the borough. We will use feedback to identify where we can make improvements to our public spaces and have discussions with the community and partners such as the Police.  </w:t>
      </w:r>
    </w:p>
    <w:p w14:paraId="0CE8DF2C" w14:textId="77777777" w:rsidR="007C5FF7" w:rsidRDefault="007C5FF7" w:rsidP="007C5FF7">
      <w:pPr>
        <w:spacing w:after="0" w:line="240" w:lineRule="auto"/>
        <w:jc w:val="both"/>
        <w:rPr>
          <w:rFonts w:eastAsiaTheme="minorEastAsia"/>
          <w:sz w:val="24"/>
          <w:szCs w:val="24"/>
        </w:rPr>
      </w:pPr>
    </w:p>
    <w:p w14:paraId="61C328F4" w14:textId="7CCA444E"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We </w:t>
      </w:r>
      <w:r w:rsidR="00842534" w:rsidRPr="46AF10A1">
        <w:rPr>
          <w:rFonts w:eastAsiaTheme="minorEastAsia"/>
          <w:sz w:val="24"/>
          <w:szCs w:val="24"/>
        </w:rPr>
        <w:t>know cleanliness</w:t>
      </w:r>
      <w:r w:rsidRPr="46AF10A1">
        <w:rPr>
          <w:rFonts w:eastAsiaTheme="minorEastAsia"/>
          <w:sz w:val="24"/>
          <w:szCs w:val="24"/>
        </w:rPr>
        <w:t xml:space="preserve"> has an impact on how safe residents feel and so we have taken a number of steps to improve the appearance of our borough. We continue to act against those who blight our borough by illegally dumping rubbish; rogue landlords who let dangerous and sub-standard private rented accommodation; and traders who operate illegally and with disregard for others. </w:t>
      </w:r>
    </w:p>
    <w:p w14:paraId="2618B4C5" w14:textId="77777777" w:rsidR="007C5FF7" w:rsidRDefault="007C5FF7" w:rsidP="007C5FF7">
      <w:pPr>
        <w:spacing w:after="0" w:line="240" w:lineRule="auto"/>
        <w:jc w:val="both"/>
        <w:rPr>
          <w:rFonts w:eastAsiaTheme="minorEastAsia"/>
          <w:sz w:val="24"/>
          <w:szCs w:val="24"/>
        </w:rPr>
      </w:pPr>
    </w:p>
    <w:p w14:paraId="67E58355" w14:textId="3C79C21D" w:rsidR="7289F956" w:rsidRDefault="7289F956" w:rsidP="007C5FF7">
      <w:pPr>
        <w:spacing w:after="0" w:line="240" w:lineRule="auto"/>
        <w:jc w:val="both"/>
        <w:rPr>
          <w:rFonts w:eastAsiaTheme="minorEastAsia"/>
          <w:sz w:val="24"/>
          <w:szCs w:val="24"/>
        </w:rPr>
      </w:pPr>
      <w:r w:rsidRPr="46AF10A1">
        <w:rPr>
          <w:rFonts w:eastAsiaTheme="minorEastAsia"/>
          <w:sz w:val="24"/>
          <w:szCs w:val="24"/>
        </w:rPr>
        <w:t>We also work jointly with our partners when dealing</w:t>
      </w:r>
      <w:r w:rsidR="5E044691" w:rsidRPr="46AF10A1">
        <w:rPr>
          <w:rFonts w:eastAsiaTheme="minorEastAsia"/>
          <w:sz w:val="24"/>
          <w:szCs w:val="24"/>
        </w:rPr>
        <w:t xml:space="preserve"> with</w:t>
      </w:r>
      <w:r w:rsidRPr="46AF10A1">
        <w:rPr>
          <w:rFonts w:eastAsiaTheme="minorEastAsia"/>
          <w:sz w:val="24"/>
          <w:szCs w:val="24"/>
        </w:rPr>
        <w:t xml:space="preserve"> anti-social behaviour and crime. Over the last year a number of properties have been served closure notices – banning them from use, and in doing so restoring peace, law and order in our neighbourhoods. </w:t>
      </w:r>
    </w:p>
    <w:p w14:paraId="6555B2A9" w14:textId="77777777" w:rsidR="007C5FF7" w:rsidRDefault="007C5FF7" w:rsidP="007C5FF7">
      <w:pPr>
        <w:spacing w:after="0" w:line="240" w:lineRule="auto"/>
        <w:jc w:val="both"/>
        <w:rPr>
          <w:rFonts w:eastAsiaTheme="minorEastAsia"/>
          <w:sz w:val="24"/>
          <w:szCs w:val="24"/>
        </w:rPr>
      </w:pPr>
    </w:p>
    <w:p w14:paraId="600D4E4F" w14:textId="066ED7B3"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While a lot of work is already taking place, there is more that we can do. This strategy </w:t>
      </w:r>
      <w:r w:rsidR="35759A0B" w:rsidRPr="46AF10A1">
        <w:rPr>
          <w:rFonts w:eastAsiaTheme="minorEastAsia"/>
          <w:sz w:val="24"/>
          <w:szCs w:val="24"/>
        </w:rPr>
        <w:t>outlines</w:t>
      </w:r>
      <w:r w:rsidRPr="46AF10A1">
        <w:rPr>
          <w:rFonts w:eastAsiaTheme="minorEastAsia"/>
          <w:sz w:val="24"/>
          <w:szCs w:val="24"/>
        </w:rPr>
        <w:t xml:space="preserve"> how we will help to reduce Violence against Women and Girls; incidents of burglary, motor crime and robbery; violent incidents; drug use; hate crime and the perception of crime in Harrow.</w:t>
      </w:r>
    </w:p>
    <w:p w14:paraId="5F8F895D" w14:textId="77777777" w:rsidR="007C5FF7" w:rsidRDefault="007C5FF7" w:rsidP="007C5FF7">
      <w:pPr>
        <w:spacing w:after="0" w:line="240" w:lineRule="auto"/>
        <w:jc w:val="both"/>
        <w:rPr>
          <w:rFonts w:eastAsiaTheme="minorEastAsia"/>
          <w:sz w:val="24"/>
          <w:szCs w:val="24"/>
        </w:rPr>
      </w:pPr>
    </w:p>
    <w:p w14:paraId="31BC7D0A" w14:textId="1CBA78D2"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Our new Corporate Plan sets out our vision for the borough - restoring pride in Harrow. This sits at the heart of everything we do to ensure our borough is a great place to live, learn, work and visit. </w:t>
      </w:r>
    </w:p>
    <w:p w14:paraId="209E80E6" w14:textId="2989A999"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Three core priorities fall under this which will help us drive decisions and the services we deliver for our residents. These are: </w:t>
      </w:r>
    </w:p>
    <w:p w14:paraId="1156BC04" w14:textId="3A39E5AB" w:rsidR="7289F956" w:rsidRDefault="7289F956" w:rsidP="007C5FF7">
      <w:pPr>
        <w:pStyle w:val="ListParagraph"/>
        <w:numPr>
          <w:ilvl w:val="0"/>
          <w:numId w:val="3"/>
        </w:numPr>
        <w:spacing w:after="0" w:line="240" w:lineRule="auto"/>
        <w:jc w:val="both"/>
        <w:rPr>
          <w:rFonts w:eastAsiaTheme="minorEastAsia"/>
          <w:sz w:val="24"/>
          <w:szCs w:val="24"/>
        </w:rPr>
      </w:pPr>
      <w:r w:rsidRPr="46AF10A1">
        <w:rPr>
          <w:rFonts w:eastAsiaTheme="minorEastAsia"/>
          <w:sz w:val="24"/>
          <w:szCs w:val="24"/>
        </w:rPr>
        <w:t xml:space="preserve">a council that put residents first; </w:t>
      </w:r>
    </w:p>
    <w:p w14:paraId="0157353C" w14:textId="4E179D10" w:rsidR="7289F956" w:rsidRDefault="7289F956" w:rsidP="007C5FF7">
      <w:pPr>
        <w:pStyle w:val="ListParagraph"/>
        <w:numPr>
          <w:ilvl w:val="0"/>
          <w:numId w:val="3"/>
        </w:numPr>
        <w:spacing w:after="0" w:line="240" w:lineRule="auto"/>
        <w:jc w:val="both"/>
        <w:rPr>
          <w:rFonts w:eastAsiaTheme="minorEastAsia"/>
          <w:sz w:val="24"/>
          <w:szCs w:val="24"/>
        </w:rPr>
      </w:pPr>
      <w:r w:rsidRPr="46AF10A1">
        <w:rPr>
          <w:rFonts w:eastAsiaTheme="minorEastAsia"/>
          <w:sz w:val="24"/>
          <w:szCs w:val="24"/>
        </w:rPr>
        <w:t xml:space="preserve">a </w:t>
      </w:r>
      <w:r w:rsidR="07C066E0" w:rsidRPr="46AF10A1">
        <w:rPr>
          <w:rFonts w:eastAsiaTheme="minorEastAsia"/>
          <w:sz w:val="24"/>
          <w:szCs w:val="24"/>
        </w:rPr>
        <w:t>borough</w:t>
      </w:r>
      <w:r w:rsidR="30F3DC63" w:rsidRPr="46AF10A1">
        <w:rPr>
          <w:rFonts w:eastAsiaTheme="minorEastAsia"/>
          <w:sz w:val="24"/>
          <w:szCs w:val="24"/>
        </w:rPr>
        <w:t xml:space="preserve"> </w:t>
      </w:r>
      <w:r w:rsidRPr="46AF10A1">
        <w:rPr>
          <w:rFonts w:eastAsiaTheme="minorEastAsia"/>
          <w:sz w:val="24"/>
          <w:szCs w:val="24"/>
        </w:rPr>
        <w:t xml:space="preserve">that is clean and safe, and </w:t>
      </w:r>
    </w:p>
    <w:p w14:paraId="554D6824" w14:textId="75B48BD1" w:rsidR="7289F956" w:rsidRDefault="7289F956" w:rsidP="007C5FF7">
      <w:pPr>
        <w:pStyle w:val="ListParagraph"/>
        <w:numPr>
          <w:ilvl w:val="0"/>
          <w:numId w:val="3"/>
        </w:numPr>
        <w:spacing w:after="0" w:line="240" w:lineRule="auto"/>
        <w:jc w:val="both"/>
        <w:rPr>
          <w:rFonts w:eastAsiaTheme="minorEastAsia"/>
          <w:sz w:val="24"/>
          <w:szCs w:val="24"/>
        </w:rPr>
      </w:pPr>
      <w:r w:rsidRPr="46AF10A1">
        <w:rPr>
          <w:rFonts w:eastAsiaTheme="minorEastAsia"/>
          <w:sz w:val="24"/>
          <w:szCs w:val="24"/>
        </w:rPr>
        <w:t xml:space="preserve">a </w:t>
      </w:r>
      <w:r w:rsidR="1F2E4FEA" w:rsidRPr="46AF10A1">
        <w:rPr>
          <w:rFonts w:eastAsiaTheme="minorEastAsia"/>
          <w:sz w:val="24"/>
          <w:szCs w:val="24"/>
        </w:rPr>
        <w:t xml:space="preserve">place </w:t>
      </w:r>
      <w:r w:rsidRPr="46AF10A1">
        <w:rPr>
          <w:rFonts w:eastAsiaTheme="minorEastAsia"/>
          <w:sz w:val="24"/>
          <w:szCs w:val="24"/>
        </w:rPr>
        <w:t xml:space="preserve">that supports those in need. </w:t>
      </w:r>
    </w:p>
    <w:p w14:paraId="4E658D93" w14:textId="77777777" w:rsidR="007C5FF7" w:rsidRDefault="007C5FF7" w:rsidP="007C5FF7">
      <w:pPr>
        <w:spacing w:after="0" w:line="240" w:lineRule="auto"/>
        <w:jc w:val="both"/>
        <w:rPr>
          <w:rFonts w:eastAsiaTheme="minorEastAsia"/>
          <w:sz w:val="24"/>
          <w:szCs w:val="24"/>
        </w:rPr>
      </w:pPr>
    </w:p>
    <w:p w14:paraId="20F936C3" w14:textId="62616B7D"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As a resident and Harrow Council’s Cabinet Member for Environment and Community Safety, I want Harrow to be a place where people feel proud to call home, and where they feel safe, supported, and have the opportunity to flourish. </w:t>
      </w:r>
    </w:p>
    <w:p w14:paraId="559E11C1" w14:textId="77777777" w:rsidR="007C5FF7" w:rsidRDefault="007C5FF7" w:rsidP="007C5FF7">
      <w:pPr>
        <w:spacing w:after="0" w:line="240" w:lineRule="auto"/>
        <w:jc w:val="both"/>
        <w:rPr>
          <w:rFonts w:eastAsiaTheme="minorEastAsia"/>
          <w:sz w:val="24"/>
          <w:szCs w:val="24"/>
        </w:rPr>
      </w:pPr>
    </w:p>
    <w:p w14:paraId="128E5AF0" w14:textId="0480A09B"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It gives me great pleasure to introduce this Community Safety Strategy. By working together, we will create a borough </w:t>
      </w:r>
      <w:r w:rsidR="43BD4F8E" w:rsidRPr="46AF10A1">
        <w:rPr>
          <w:rFonts w:eastAsiaTheme="minorEastAsia"/>
          <w:sz w:val="24"/>
          <w:szCs w:val="24"/>
        </w:rPr>
        <w:t xml:space="preserve">that is clean and safe and </w:t>
      </w:r>
      <w:r w:rsidRPr="46AF10A1">
        <w:rPr>
          <w:rFonts w:eastAsiaTheme="minorEastAsia"/>
          <w:sz w:val="24"/>
          <w:szCs w:val="24"/>
        </w:rPr>
        <w:t xml:space="preserve">where everyone </w:t>
      </w:r>
      <w:r w:rsidR="01B681FC" w:rsidRPr="46AF10A1">
        <w:rPr>
          <w:rFonts w:eastAsiaTheme="minorEastAsia"/>
          <w:sz w:val="24"/>
          <w:szCs w:val="24"/>
        </w:rPr>
        <w:t xml:space="preserve">genuinely </w:t>
      </w:r>
      <w:r w:rsidRPr="46AF10A1">
        <w:rPr>
          <w:rFonts w:eastAsiaTheme="minorEastAsia"/>
          <w:sz w:val="24"/>
          <w:szCs w:val="24"/>
        </w:rPr>
        <w:t>feels safe.</w:t>
      </w:r>
    </w:p>
    <w:p w14:paraId="334FA249" w14:textId="77777777" w:rsidR="00B56DC9" w:rsidRDefault="00B56DC9" w:rsidP="007C5FF7">
      <w:pPr>
        <w:spacing w:after="0" w:line="240" w:lineRule="auto"/>
        <w:jc w:val="both"/>
        <w:rPr>
          <w:rFonts w:cstheme="minorHAnsi"/>
          <w:sz w:val="24"/>
          <w:szCs w:val="24"/>
        </w:rPr>
      </w:pPr>
    </w:p>
    <w:p w14:paraId="69155A8C" w14:textId="5AC3BC81" w:rsidR="00B56DC9" w:rsidRPr="009A53A8" w:rsidRDefault="00B56DC9" w:rsidP="007C5FF7">
      <w:pPr>
        <w:spacing w:after="0" w:line="240" w:lineRule="auto"/>
        <w:jc w:val="both"/>
        <w:rPr>
          <w:rFonts w:cstheme="minorHAnsi"/>
          <w:i/>
          <w:iCs/>
          <w:sz w:val="24"/>
          <w:szCs w:val="24"/>
        </w:rPr>
      </w:pPr>
    </w:p>
    <w:p w14:paraId="67980D44" w14:textId="77777777" w:rsidR="00B56DC9" w:rsidRDefault="00B56DC9" w:rsidP="007C5FF7">
      <w:pPr>
        <w:spacing w:after="0" w:line="240" w:lineRule="auto"/>
        <w:jc w:val="both"/>
        <w:rPr>
          <w:rFonts w:cstheme="minorHAnsi"/>
          <w:sz w:val="24"/>
          <w:szCs w:val="24"/>
        </w:rPr>
      </w:pPr>
    </w:p>
    <w:p w14:paraId="2BB4DD9D" w14:textId="258690D7" w:rsidR="00B56DC9" w:rsidRDefault="00B56DC9" w:rsidP="007C5FF7">
      <w:pPr>
        <w:spacing w:after="0" w:line="240" w:lineRule="auto"/>
        <w:jc w:val="both"/>
        <w:rPr>
          <w:rFonts w:cstheme="minorHAnsi"/>
          <w:sz w:val="24"/>
          <w:szCs w:val="24"/>
        </w:rPr>
      </w:pPr>
      <w:r>
        <w:rPr>
          <w:rFonts w:cstheme="minorHAnsi"/>
          <w:sz w:val="24"/>
          <w:szCs w:val="24"/>
        </w:rPr>
        <w:t>Anjana Patel</w:t>
      </w:r>
    </w:p>
    <w:p w14:paraId="68724514" w14:textId="4E99437E" w:rsidR="00B56DC9" w:rsidRPr="0046130C" w:rsidRDefault="00B56DC9" w:rsidP="007C5FF7">
      <w:pPr>
        <w:spacing w:after="0" w:line="240" w:lineRule="auto"/>
        <w:jc w:val="both"/>
        <w:rPr>
          <w:rFonts w:cstheme="minorHAnsi"/>
          <w:sz w:val="24"/>
          <w:szCs w:val="24"/>
        </w:rPr>
      </w:pPr>
      <w:r>
        <w:rPr>
          <w:rFonts w:cstheme="minorHAnsi"/>
          <w:sz w:val="24"/>
          <w:szCs w:val="24"/>
        </w:rPr>
        <w:t xml:space="preserve">Portfolio Holder for </w:t>
      </w:r>
      <w:r w:rsidR="006370E8">
        <w:rPr>
          <w:rFonts w:cstheme="minorHAnsi"/>
          <w:sz w:val="24"/>
          <w:szCs w:val="24"/>
        </w:rPr>
        <w:t xml:space="preserve">Highways, Infrastructure and </w:t>
      </w:r>
      <w:r>
        <w:rPr>
          <w:rFonts w:cstheme="minorHAnsi"/>
          <w:sz w:val="24"/>
          <w:szCs w:val="24"/>
        </w:rPr>
        <w:t xml:space="preserve">Community Safety </w:t>
      </w:r>
    </w:p>
    <w:p w14:paraId="4E6D68F3" w14:textId="00E0A811" w:rsidR="00F646F2" w:rsidRPr="00B56DC9" w:rsidRDefault="00A2384F" w:rsidP="007C5FF7">
      <w:pPr>
        <w:pStyle w:val="ListParagraph"/>
        <w:numPr>
          <w:ilvl w:val="0"/>
          <w:numId w:val="23"/>
        </w:numPr>
        <w:spacing w:after="0" w:line="240" w:lineRule="auto"/>
        <w:jc w:val="both"/>
        <w:rPr>
          <w:rFonts w:cstheme="minorHAnsi"/>
          <w:b/>
          <w:bCs/>
          <w:sz w:val="24"/>
          <w:szCs w:val="24"/>
        </w:rPr>
      </w:pPr>
      <w:r w:rsidRPr="00B56DC9">
        <w:rPr>
          <w:rFonts w:cstheme="minorHAnsi"/>
          <w:b/>
          <w:bCs/>
          <w:sz w:val="24"/>
          <w:szCs w:val="24"/>
        </w:rPr>
        <w:lastRenderedPageBreak/>
        <w:t>Introduction</w:t>
      </w:r>
      <w:r w:rsidR="008666EF" w:rsidRPr="00B56DC9">
        <w:rPr>
          <w:rFonts w:cstheme="minorHAnsi"/>
          <w:b/>
          <w:bCs/>
          <w:sz w:val="24"/>
          <w:szCs w:val="24"/>
        </w:rPr>
        <w:t xml:space="preserve"> to the Community Safety Strategy </w:t>
      </w:r>
    </w:p>
    <w:p w14:paraId="669183FD" w14:textId="77777777" w:rsidR="0017299D" w:rsidRPr="0046130C" w:rsidRDefault="0017299D" w:rsidP="007C5FF7">
      <w:pPr>
        <w:spacing w:after="0" w:line="240" w:lineRule="auto"/>
        <w:jc w:val="both"/>
        <w:rPr>
          <w:rFonts w:cstheme="minorHAnsi"/>
          <w:b/>
          <w:bCs/>
          <w:sz w:val="24"/>
          <w:szCs w:val="24"/>
        </w:rPr>
      </w:pPr>
    </w:p>
    <w:p w14:paraId="0C6EE055" w14:textId="46B9539D" w:rsidR="002B2862" w:rsidRPr="0046130C" w:rsidRDefault="00AC0C93" w:rsidP="007C5FF7">
      <w:pPr>
        <w:spacing w:after="0" w:line="240" w:lineRule="auto"/>
        <w:jc w:val="both"/>
        <w:rPr>
          <w:rFonts w:cstheme="minorHAnsi"/>
          <w:sz w:val="24"/>
          <w:szCs w:val="24"/>
        </w:rPr>
      </w:pPr>
      <w:r w:rsidRPr="0046130C">
        <w:rPr>
          <w:rFonts w:cstheme="minorHAnsi"/>
          <w:sz w:val="24"/>
          <w:szCs w:val="24"/>
        </w:rPr>
        <w:t>U</w:t>
      </w:r>
      <w:r w:rsidR="00A6587E" w:rsidRPr="0046130C">
        <w:rPr>
          <w:rFonts w:cstheme="minorHAnsi"/>
          <w:sz w:val="24"/>
          <w:szCs w:val="24"/>
        </w:rPr>
        <w:t xml:space="preserve">nder </w:t>
      </w:r>
      <w:r w:rsidR="00724A0A" w:rsidRPr="0046130C">
        <w:rPr>
          <w:rFonts w:cstheme="minorHAnsi"/>
          <w:sz w:val="24"/>
          <w:szCs w:val="24"/>
        </w:rPr>
        <w:t xml:space="preserve">The Crime and Disorder Act 1998 </w:t>
      </w:r>
      <w:r w:rsidRPr="0046130C">
        <w:rPr>
          <w:rFonts w:cstheme="minorHAnsi"/>
          <w:sz w:val="24"/>
          <w:szCs w:val="24"/>
        </w:rPr>
        <w:t>each statutory Community Safety Partnership</w:t>
      </w:r>
      <w:r w:rsidR="00097123" w:rsidRPr="0046130C">
        <w:rPr>
          <w:rStyle w:val="FootnoteReference"/>
          <w:rFonts w:cstheme="minorHAnsi"/>
          <w:sz w:val="24"/>
          <w:szCs w:val="24"/>
        </w:rPr>
        <w:footnoteReference w:id="2"/>
      </w:r>
      <w:r w:rsidRPr="0046130C">
        <w:rPr>
          <w:rFonts w:cstheme="minorHAnsi"/>
          <w:sz w:val="24"/>
          <w:szCs w:val="24"/>
        </w:rPr>
        <w:t xml:space="preserve"> is </w:t>
      </w:r>
      <w:r w:rsidR="005C079A" w:rsidRPr="0046130C">
        <w:rPr>
          <w:rFonts w:cstheme="minorHAnsi"/>
          <w:sz w:val="24"/>
          <w:szCs w:val="24"/>
        </w:rPr>
        <w:t>require</w:t>
      </w:r>
      <w:r w:rsidRPr="0046130C">
        <w:rPr>
          <w:rFonts w:cstheme="minorHAnsi"/>
          <w:sz w:val="24"/>
          <w:szCs w:val="24"/>
        </w:rPr>
        <w:t>d</w:t>
      </w:r>
      <w:r w:rsidR="005C079A" w:rsidRPr="0046130C">
        <w:rPr>
          <w:rFonts w:cstheme="minorHAnsi"/>
          <w:sz w:val="24"/>
          <w:szCs w:val="24"/>
        </w:rPr>
        <w:t xml:space="preserve"> </w:t>
      </w:r>
      <w:r w:rsidR="00E66884" w:rsidRPr="0046130C">
        <w:rPr>
          <w:rFonts w:cstheme="minorHAnsi"/>
          <w:sz w:val="24"/>
          <w:szCs w:val="24"/>
        </w:rPr>
        <w:t xml:space="preserve">to produce </w:t>
      </w:r>
      <w:r w:rsidR="004E12F7" w:rsidRPr="0046130C">
        <w:rPr>
          <w:rFonts w:cstheme="minorHAnsi"/>
          <w:sz w:val="24"/>
          <w:szCs w:val="24"/>
        </w:rPr>
        <w:t>a Community Safety St</w:t>
      </w:r>
      <w:r w:rsidR="005B0E48" w:rsidRPr="0046130C">
        <w:rPr>
          <w:rFonts w:cstheme="minorHAnsi"/>
          <w:sz w:val="24"/>
          <w:szCs w:val="24"/>
        </w:rPr>
        <w:t xml:space="preserve">rategy. </w:t>
      </w:r>
      <w:r w:rsidR="0057664F" w:rsidRPr="0046130C">
        <w:rPr>
          <w:rFonts w:cstheme="minorHAnsi"/>
          <w:sz w:val="24"/>
          <w:szCs w:val="24"/>
        </w:rPr>
        <w:t>Th</w:t>
      </w:r>
      <w:r w:rsidR="008921B9" w:rsidRPr="0046130C">
        <w:rPr>
          <w:rFonts w:cstheme="minorHAnsi"/>
          <w:sz w:val="24"/>
          <w:szCs w:val="24"/>
        </w:rPr>
        <w:t>is</w:t>
      </w:r>
      <w:r w:rsidR="0025187A" w:rsidRPr="0046130C">
        <w:rPr>
          <w:rFonts w:cstheme="minorHAnsi"/>
          <w:sz w:val="24"/>
          <w:szCs w:val="24"/>
        </w:rPr>
        <w:t xml:space="preserve"> </w:t>
      </w:r>
      <w:r w:rsidR="00066237" w:rsidRPr="0046130C">
        <w:rPr>
          <w:rFonts w:cstheme="minorHAnsi"/>
          <w:sz w:val="24"/>
          <w:szCs w:val="24"/>
        </w:rPr>
        <w:t>strategy</w:t>
      </w:r>
      <w:r w:rsidR="0057664F" w:rsidRPr="0046130C">
        <w:rPr>
          <w:rFonts w:cstheme="minorHAnsi"/>
          <w:sz w:val="24"/>
          <w:szCs w:val="24"/>
        </w:rPr>
        <w:t xml:space="preserve"> </w:t>
      </w:r>
      <w:r w:rsidR="00DC0366" w:rsidRPr="0046130C">
        <w:rPr>
          <w:rFonts w:cstheme="minorHAnsi"/>
          <w:sz w:val="24"/>
          <w:szCs w:val="24"/>
        </w:rPr>
        <w:t xml:space="preserve">outlines </w:t>
      </w:r>
      <w:r w:rsidR="00524EF0">
        <w:rPr>
          <w:rFonts w:cstheme="minorHAnsi"/>
          <w:sz w:val="24"/>
          <w:szCs w:val="24"/>
        </w:rPr>
        <w:t>Safer Harrow P</w:t>
      </w:r>
      <w:r w:rsidR="00CC2464" w:rsidRPr="0046130C">
        <w:rPr>
          <w:rFonts w:cstheme="minorHAnsi"/>
          <w:sz w:val="24"/>
          <w:szCs w:val="24"/>
        </w:rPr>
        <w:t>artnership</w:t>
      </w:r>
      <w:r w:rsidR="00D945B4" w:rsidRPr="0046130C">
        <w:rPr>
          <w:rFonts w:cstheme="minorHAnsi"/>
          <w:sz w:val="24"/>
          <w:szCs w:val="24"/>
        </w:rPr>
        <w:t>’</w:t>
      </w:r>
      <w:r w:rsidR="00CC2464" w:rsidRPr="0046130C">
        <w:rPr>
          <w:rFonts w:cstheme="minorHAnsi"/>
          <w:sz w:val="24"/>
          <w:szCs w:val="24"/>
        </w:rPr>
        <w:t xml:space="preserve">s </w:t>
      </w:r>
      <w:r w:rsidR="00BA0C04" w:rsidRPr="0046130C">
        <w:rPr>
          <w:rFonts w:cstheme="minorHAnsi"/>
          <w:sz w:val="24"/>
          <w:szCs w:val="24"/>
        </w:rPr>
        <w:t>three-year</w:t>
      </w:r>
      <w:r w:rsidR="00CC2464" w:rsidRPr="0046130C">
        <w:rPr>
          <w:rFonts w:cstheme="minorHAnsi"/>
          <w:sz w:val="24"/>
          <w:szCs w:val="24"/>
        </w:rPr>
        <w:t xml:space="preserve"> plan on how we </w:t>
      </w:r>
      <w:r w:rsidR="00CB2E98" w:rsidRPr="0046130C">
        <w:rPr>
          <w:rFonts w:cstheme="minorHAnsi"/>
          <w:sz w:val="24"/>
          <w:szCs w:val="24"/>
        </w:rPr>
        <w:t xml:space="preserve">will work to </w:t>
      </w:r>
      <w:r w:rsidR="00CC2464" w:rsidRPr="0046130C">
        <w:rPr>
          <w:rFonts w:cstheme="minorHAnsi"/>
          <w:sz w:val="24"/>
          <w:szCs w:val="24"/>
        </w:rPr>
        <w:t>create a Harrow that is safe and clean, ensuring</w:t>
      </w:r>
      <w:r w:rsidR="00E01ED7" w:rsidRPr="0046130C">
        <w:rPr>
          <w:rFonts w:cstheme="minorHAnsi"/>
          <w:sz w:val="24"/>
          <w:szCs w:val="24"/>
        </w:rPr>
        <w:t xml:space="preserve"> Harrow remains one of the safest boroughs in London</w:t>
      </w:r>
      <w:r w:rsidR="0083640A" w:rsidRPr="0046130C">
        <w:rPr>
          <w:rFonts w:cstheme="minorHAnsi"/>
          <w:sz w:val="24"/>
          <w:szCs w:val="24"/>
        </w:rPr>
        <w:t>.</w:t>
      </w:r>
    </w:p>
    <w:p w14:paraId="4CC28D42" w14:textId="77777777" w:rsidR="0017299D" w:rsidRPr="0046130C" w:rsidRDefault="0017299D" w:rsidP="007C5FF7">
      <w:pPr>
        <w:spacing w:after="0" w:line="240" w:lineRule="auto"/>
        <w:jc w:val="both"/>
        <w:rPr>
          <w:rFonts w:cstheme="minorHAnsi"/>
          <w:sz w:val="24"/>
          <w:szCs w:val="24"/>
        </w:rPr>
      </w:pPr>
    </w:p>
    <w:p w14:paraId="7F0D7A17" w14:textId="60FA1E26" w:rsidR="001470B9" w:rsidRDefault="009114C5" w:rsidP="007C5FF7">
      <w:pPr>
        <w:spacing w:after="0" w:line="240" w:lineRule="auto"/>
        <w:jc w:val="both"/>
        <w:rPr>
          <w:rFonts w:cstheme="minorHAnsi"/>
          <w:sz w:val="24"/>
          <w:szCs w:val="24"/>
        </w:rPr>
      </w:pPr>
      <w:r w:rsidRPr="0046130C">
        <w:rPr>
          <w:rFonts w:cstheme="minorHAnsi"/>
          <w:sz w:val="24"/>
          <w:szCs w:val="24"/>
        </w:rPr>
        <w:t xml:space="preserve">The priorities </w:t>
      </w:r>
      <w:r w:rsidR="0018433B" w:rsidRPr="0046130C">
        <w:rPr>
          <w:rFonts w:cstheme="minorHAnsi"/>
          <w:sz w:val="24"/>
          <w:szCs w:val="24"/>
        </w:rPr>
        <w:t xml:space="preserve">in this </w:t>
      </w:r>
      <w:r w:rsidR="00192B4B">
        <w:rPr>
          <w:rFonts w:cstheme="minorHAnsi"/>
          <w:sz w:val="24"/>
          <w:szCs w:val="24"/>
        </w:rPr>
        <w:t xml:space="preserve">strategy </w:t>
      </w:r>
      <w:r w:rsidR="008B05B1">
        <w:rPr>
          <w:rFonts w:cstheme="minorHAnsi"/>
          <w:sz w:val="24"/>
          <w:szCs w:val="24"/>
        </w:rPr>
        <w:t xml:space="preserve">set out </w:t>
      </w:r>
      <w:r w:rsidR="00192B4B">
        <w:rPr>
          <w:rFonts w:cstheme="minorHAnsi"/>
          <w:sz w:val="24"/>
          <w:szCs w:val="24"/>
        </w:rPr>
        <w:t>below</w:t>
      </w:r>
      <w:r w:rsidR="008B05B1">
        <w:rPr>
          <w:rFonts w:cstheme="minorHAnsi"/>
          <w:sz w:val="24"/>
          <w:szCs w:val="24"/>
        </w:rPr>
        <w:t>,</w:t>
      </w:r>
      <w:r w:rsidR="0018433B" w:rsidRPr="0046130C">
        <w:rPr>
          <w:rFonts w:cstheme="minorHAnsi"/>
          <w:sz w:val="24"/>
          <w:szCs w:val="24"/>
        </w:rPr>
        <w:t xml:space="preserve"> </w:t>
      </w:r>
      <w:r w:rsidR="00D9698D" w:rsidRPr="0046130C">
        <w:rPr>
          <w:rFonts w:cstheme="minorHAnsi"/>
          <w:sz w:val="24"/>
          <w:szCs w:val="24"/>
        </w:rPr>
        <w:t>have been</w:t>
      </w:r>
      <w:r w:rsidRPr="0046130C">
        <w:rPr>
          <w:rFonts w:cstheme="minorHAnsi"/>
          <w:sz w:val="24"/>
          <w:szCs w:val="24"/>
        </w:rPr>
        <w:t xml:space="preserve"> identified through </w:t>
      </w:r>
      <w:r w:rsidR="00257171" w:rsidRPr="0046130C">
        <w:rPr>
          <w:rFonts w:cstheme="minorHAnsi"/>
          <w:sz w:val="24"/>
          <w:szCs w:val="24"/>
        </w:rPr>
        <w:t>the</w:t>
      </w:r>
      <w:r w:rsidRPr="0046130C">
        <w:rPr>
          <w:rFonts w:cstheme="minorHAnsi"/>
          <w:sz w:val="24"/>
          <w:szCs w:val="24"/>
        </w:rPr>
        <w:t xml:space="preserve"> analysis of crime trends and data</w:t>
      </w:r>
      <w:r w:rsidR="00257171" w:rsidRPr="0046130C">
        <w:rPr>
          <w:rFonts w:cstheme="minorHAnsi"/>
          <w:sz w:val="24"/>
          <w:szCs w:val="24"/>
        </w:rPr>
        <w:t>,</w:t>
      </w:r>
      <w:r w:rsidR="008F3684" w:rsidRPr="0046130C">
        <w:rPr>
          <w:rFonts w:cstheme="minorHAnsi"/>
          <w:sz w:val="24"/>
          <w:szCs w:val="24"/>
        </w:rPr>
        <w:t xml:space="preserve"> </w:t>
      </w:r>
      <w:r w:rsidR="00DE55FE" w:rsidRPr="0046130C">
        <w:rPr>
          <w:rFonts w:cstheme="minorHAnsi"/>
          <w:sz w:val="24"/>
          <w:szCs w:val="24"/>
        </w:rPr>
        <w:t>which</w:t>
      </w:r>
      <w:r w:rsidRPr="0046130C">
        <w:rPr>
          <w:rFonts w:cstheme="minorHAnsi"/>
          <w:sz w:val="24"/>
          <w:szCs w:val="24"/>
        </w:rPr>
        <w:t xml:space="preserve"> </w:t>
      </w:r>
      <w:r w:rsidR="00257171" w:rsidRPr="0046130C">
        <w:rPr>
          <w:rFonts w:cstheme="minorHAnsi"/>
          <w:sz w:val="24"/>
          <w:szCs w:val="24"/>
        </w:rPr>
        <w:t>have been</w:t>
      </w:r>
      <w:r w:rsidR="007C63D8" w:rsidRPr="0046130C">
        <w:rPr>
          <w:rFonts w:cstheme="minorHAnsi"/>
          <w:sz w:val="24"/>
          <w:szCs w:val="24"/>
        </w:rPr>
        <w:t xml:space="preserve"> </w:t>
      </w:r>
      <w:r w:rsidR="00DE55FE" w:rsidRPr="0046130C">
        <w:rPr>
          <w:rFonts w:cstheme="minorHAnsi"/>
          <w:sz w:val="24"/>
          <w:szCs w:val="24"/>
        </w:rPr>
        <w:t>considered</w:t>
      </w:r>
      <w:r w:rsidR="007C63D8" w:rsidRPr="0046130C">
        <w:rPr>
          <w:rFonts w:cstheme="minorHAnsi"/>
          <w:sz w:val="24"/>
          <w:szCs w:val="24"/>
        </w:rPr>
        <w:t xml:space="preserve"> </w:t>
      </w:r>
      <w:r w:rsidR="008B05B1">
        <w:rPr>
          <w:rFonts w:cstheme="minorHAnsi"/>
          <w:sz w:val="24"/>
          <w:szCs w:val="24"/>
        </w:rPr>
        <w:t>with our</w:t>
      </w:r>
      <w:r w:rsidR="007C63D8" w:rsidRPr="0046130C">
        <w:rPr>
          <w:rFonts w:cstheme="minorHAnsi"/>
          <w:sz w:val="24"/>
          <w:szCs w:val="24"/>
        </w:rPr>
        <w:t xml:space="preserve"> statutory and non-statutory partners </w:t>
      </w:r>
      <w:r w:rsidR="00257171" w:rsidRPr="0046130C">
        <w:rPr>
          <w:rFonts w:cstheme="minorHAnsi"/>
          <w:sz w:val="24"/>
          <w:szCs w:val="24"/>
        </w:rPr>
        <w:t>through a range of consultations</w:t>
      </w:r>
      <w:r w:rsidR="007466A6" w:rsidRPr="0046130C">
        <w:rPr>
          <w:rFonts w:cstheme="minorHAnsi"/>
          <w:sz w:val="24"/>
          <w:szCs w:val="24"/>
        </w:rPr>
        <w:t xml:space="preserve">. </w:t>
      </w:r>
      <w:r w:rsidR="00FE6CF8" w:rsidRPr="0046130C">
        <w:rPr>
          <w:rFonts w:cstheme="minorHAnsi"/>
          <w:sz w:val="24"/>
          <w:szCs w:val="24"/>
        </w:rPr>
        <w:t>This engagement</w:t>
      </w:r>
      <w:r w:rsidR="00416259" w:rsidRPr="0046130C">
        <w:rPr>
          <w:rFonts w:cstheme="minorHAnsi"/>
          <w:sz w:val="24"/>
          <w:szCs w:val="24"/>
        </w:rPr>
        <w:t xml:space="preserve"> </w:t>
      </w:r>
      <w:r w:rsidR="002C34D4" w:rsidRPr="0046130C">
        <w:rPr>
          <w:rFonts w:cstheme="minorHAnsi"/>
          <w:sz w:val="24"/>
          <w:szCs w:val="24"/>
        </w:rPr>
        <w:t>provided</w:t>
      </w:r>
      <w:r w:rsidR="00416259" w:rsidRPr="0046130C">
        <w:rPr>
          <w:rFonts w:cstheme="minorHAnsi"/>
          <w:sz w:val="24"/>
          <w:szCs w:val="24"/>
        </w:rPr>
        <w:t xml:space="preserve"> </w:t>
      </w:r>
      <w:r w:rsidR="005E566F" w:rsidRPr="0046130C">
        <w:rPr>
          <w:rFonts w:cstheme="minorHAnsi"/>
          <w:sz w:val="24"/>
          <w:szCs w:val="24"/>
        </w:rPr>
        <w:t>an</w:t>
      </w:r>
      <w:r w:rsidR="002C34D4" w:rsidRPr="0046130C">
        <w:rPr>
          <w:rFonts w:cstheme="minorHAnsi"/>
          <w:sz w:val="24"/>
          <w:szCs w:val="24"/>
        </w:rPr>
        <w:t xml:space="preserve"> opportunity </w:t>
      </w:r>
      <w:r w:rsidR="00416259" w:rsidRPr="0046130C">
        <w:rPr>
          <w:rFonts w:cstheme="minorHAnsi"/>
          <w:sz w:val="24"/>
          <w:szCs w:val="24"/>
        </w:rPr>
        <w:t xml:space="preserve">to share what </w:t>
      </w:r>
      <w:r w:rsidR="007466A6" w:rsidRPr="0046130C">
        <w:rPr>
          <w:rFonts w:cstheme="minorHAnsi"/>
          <w:sz w:val="24"/>
          <w:szCs w:val="24"/>
        </w:rPr>
        <w:t xml:space="preserve">partners </w:t>
      </w:r>
      <w:r w:rsidR="00416259" w:rsidRPr="0046130C">
        <w:rPr>
          <w:rFonts w:cstheme="minorHAnsi"/>
          <w:sz w:val="24"/>
          <w:szCs w:val="24"/>
        </w:rPr>
        <w:t xml:space="preserve">were seeing, </w:t>
      </w:r>
      <w:r w:rsidR="00037956" w:rsidRPr="0046130C">
        <w:rPr>
          <w:rFonts w:cstheme="minorHAnsi"/>
          <w:sz w:val="24"/>
          <w:szCs w:val="24"/>
        </w:rPr>
        <w:t>hearing,</w:t>
      </w:r>
      <w:r w:rsidR="00416259" w:rsidRPr="0046130C">
        <w:rPr>
          <w:rFonts w:cstheme="minorHAnsi"/>
          <w:sz w:val="24"/>
          <w:szCs w:val="24"/>
        </w:rPr>
        <w:t xml:space="preserve"> and experiencing in Harrow</w:t>
      </w:r>
      <w:r w:rsidR="002C34D4" w:rsidRPr="0046130C">
        <w:rPr>
          <w:rFonts w:cstheme="minorHAnsi"/>
          <w:sz w:val="24"/>
          <w:szCs w:val="24"/>
        </w:rPr>
        <w:t xml:space="preserve"> and </w:t>
      </w:r>
      <w:r w:rsidR="00FE6CF8" w:rsidRPr="0046130C">
        <w:rPr>
          <w:rFonts w:cstheme="minorHAnsi"/>
          <w:sz w:val="24"/>
          <w:szCs w:val="24"/>
        </w:rPr>
        <w:t>to</w:t>
      </w:r>
      <w:r w:rsidR="002C34D4" w:rsidRPr="0046130C">
        <w:rPr>
          <w:rFonts w:cstheme="minorHAnsi"/>
          <w:sz w:val="24"/>
          <w:szCs w:val="24"/>
        </w:rPr>
        <w:t xml:space="preserve"> </w:t>
      </w:r>
      <w:r w:rsidR="00416259" w:rsidRPr="0046130C">
        <w:rPr>
          <w:rFonts w:cstheme="minorHAnsi"/>
          <w:sz w:val="24"/>
          <w:szCs w:val="24"/>
        </w:rPr>
        <w:t xml:space="preserve">contribute to the development of a clear picture of the key areas </w:t>
      </w:r>
      <w:r w:rsidR="00165DD7" w:rsidRPr="0046130C">
        <w:rPr>
          <w:rFonts w:cstheme="minorHAnsi"/>
          <w:sz w:val="24"/>
          <w:szCs w:val="24"/>
        </w:rPr>
        <w:t xml:space="preserve">of community safety </w:t>
      </w:r>
      <w:r w:rsidR="00416259" w:rsidRPr="0046130C">
        <w:rPr>
          <w:rFonts w:cstheme="minorHAnsi"/>
          <w:sz w:val="24"/>
          <w:szCs w:val="24"/>
        </w:rPr>
        <w:t xml:space="preserve">to prioritise. </w:t>
      </w:r>
    </w:p>
    <w:p w14:paraId="4A215DBF" w14:textId="77777777" w:rsidR="003327BA" w:rsidRDefault="003327BA" w:rsidP="007C5FF7">
      <w:pPr>
        <w:spacing w:after="0" w:line="240" w:lineRule="auto"/>
        <w:jc w:val="both"/>
        <w:rPr>
          <w:rFonts w:cstheme="minorHAnsi"/>
          <w:sz w:val="24"/>
          <w:szCs w:val="24"/>
        </w:rPr>
      </w:pPr>
    </w:p>
    <w:p w14:paraId="7DAA4B92" w14:textId="77777777" w:rsidR="001F629F" w:rsidRDefault="001F629F" w:rsidP="007C5FF7">
      <w:pPr>
        <w:spacing w:after="0" w:line="240" w:lineRule="auto"/>
        <w:jc w:val="both"/>
        <w:rPr>
          <w:rFonts w:cstheme="minorHAnsi"/>
          <w:sz w:val="24"/>
          <w:szCs w:val="24"/>
        </w:rPr>
      </w:pPr>
    </w:p>
    <w:tbl>
      <w:tblPr>
        <w:tblStyle w:val="TableGrid"/>
        <w:tblW w:w="0" w:type="auto"/>
        <w:tblInd w:w="1838" w:type="dxa"/>
        <w:tblLook w:val="04A0" w:firstRow="1" w:lastRow="0" w:firstColumn="1" w:lastColumn="0" w:noHBand="0" w:noVBand="1"/>
      </w:tblPr>
      <w:tblGrid>
        <w:gridCol w:w="6521"/>
      </w:tblGrid>
      <w:tr w:rsidR="003327BA" w:rsidRPr="003327BA" w14:paraId="1215AB35" w14:textId="77777777" w:rsidTr="5210E63E">
        <w:tc>
          <w:tcPr>
            <w:tcW w:w="6521" w:type="dxa"/>
          </w:tcPr>
          <w:p w14:paraId="27EAF84F" w14:textId="123922A6" w:rsidR="003327BA" w:rsidRDefault="003327BA" w:rsidP="007C5FF7">
            <w:pPr>
              <w:jc w:val="center"/>
              <w:rPr>
                <w:b/>
                <w:sz w:val="24"/>
                <w:szCs w:val="24"/>
              </w:rPr>
            </w:pPr>
            <w:r w:rsidRPr="17599D1A">
              <w:rPr>
                <w:b/>
                <w:sz w:val="24"/>
                <w:szCs w:val="24"/>
              </w:rPr>
              <w:t xml:space="preserve">Violence Against Women and Girls </w:t>
            </w:r>
            <w:r w:rsidR="38985840" w:rsidRPr="17599D1A">
              <w:rPr>
                <w:b/>
                <w:bCs/>
                <w:sz w:val="24"/>
                <w:szCs w:val="24"/>
              </w:rPr>
              <w:t>(VAWG)</w:t>
            </w:r>
          </w:p>
          <w:p w14:paraId="1CDAD477" w14:textId="139A779A" w:rsidR="003327BA" w:rsidRPr="003327BA" w:rsidRDefault="003327BA" w:rsidP="007C5FF7">
            <w:pPr>
              <w:jc w:val="center"/>
              <w:rPr>
                <w:rFonts w:cstheme="minorHAnsi"/>
                <w:b/>
                <w:bCs/>
                <w:sz w:val="24"/>
                <w:szCs w:val="24"/>
              </w:rPr>
            </w:pPr>
          </w:p>
        </w:tc>
      </w:tr>
      <w:tr w:rsidR="003327BA" w:rsidRPr="003327BA" w14:paraId="479F017D" w14:textId="77777777" w:rsidTr="5210E63E">
        <w:tc>
          <w:tcPr>
            <w:tcW w:w="6521" w:type="dxa"/>
          </w:tcPr>
          <w:p w14:paraId="7195586E" w14:textId="77777777" w:rsidR="003327BA" w:rsidRDefault="003327BA" w:rsidP="007C5FF7">
            <w:pPr>
              <w:jc w:val="center"/>
              <w:rPr>
                <w:rFonts w:cstheme="minorHAnsi"/>
                <w:b/>
                <w:bCs/>
                <w:sz w:val="24"/>
                <w:szCs w:val="24"/>
              </w:rPr>
            </w:pPr>
            <w:r w:rsidRPr="003327BA">
              <w:rPr>
                <w:rFonts w:cstheme="minorHAnsi"/>
                <w:b/>
                <w:bCs/>
                <w:sz w:val="24"/>
                <w:szCs w:val="24"/>
              </w:rPr>
              <w:t xml:space="preserve">Burglary &amp; Motor Vehicle Crime </w:t>
            </w:r>
          </w:p>
          <w:p w14:paraId="6455B8CA" w14:textId="7C44AC5D" w:rsidR="003327BA" w:rsidRPr="003327BA" w:rsidRDefault="003327BA" w:rsidP="007C5FF7">
            <w:pPr>
              <w:jc w:val="center"/>
              <w:rPr>
                <w:rFonts w:cstheme="minorHAnsi"/>
                <w:b/>
                <w:bCs/>
                <w:sz w:val="24"/>
                <w:szCs w:val="24"/>
              </w:rPr>
            </w:pPr>
          </w:p>
        </w:tc>
      </w:tr>
      <w:tr w:rsidR="003327BA" w:rsidRPr="003327BA" w14:paraId="025F68A7" w14:textId="77777777" w:rsidTr="5210E63E">
        <w:tc>
          <w:tcPr>
            <w:tcW w:w="6521" w:type="dxa"/>
          </w:tcPr>
          <w:p w14:paraId="69DEE9DF" w14:textId="77777777" w:rsidR="003327BA" w:rsidRDefault="003327BA" w:rsidP="007C5FF7">
            <w:pPr>
              <w:jc w:val="center"/>
              <w:rPr>
                <w:rFonts w:cstheme="minorHAnsi"/>
                <w:b/>
                <w:bCs/>
                <w:sz w:val="24"/>
                <w:szCs w:val="24"/>
              </w:rPr>
            </w:pPr>
            <w:r>
              <w:rPr>
                <w:rFonts w:cstheme="minorHAnsi"/>
                <w:b/>
                <w:bCs/>
                <w:sz w:val="24"/>
                <w:szCs w:val="24"/>
              </w:rPr>
              <w:t>Violence and violent incidents</w:t>
            </w:r>
          </w:p>
          <w:p w14:paraId="3A08E5A9" w14:textId="096E5C7D" w:rsidR="003327BA" w:rsidRPr="003327BA" w:rsidRDefault="003327BA" w:rsidP="007C5FF7">
            <w:pPr>
              <w:jc w:val="center"/>
              <w:rPr>
                <w:rFonts w:cstheme="minorHAnsi"/>
                <w:b/>
                <w:bCs/>
                <w:sz w:val="24"/>
                <w:szCs w:val="24"/>
              </w:rPr>
            </w:pPr>
          </w:p>
        </w:tc>
      </w:tr>
      <w:tr w:rsidR="003327BA" w:rsidRPr="003327BA" w14:paraId="764754C9" w14:textId="77777777" w:rsidTr="5210E63E">
        <w:tc>
          <w:tcPr>
            <w:tcW w:w="6521" w:type="dxa"/>
          </w:tcPr>
          <w:p w14:paraId="06ED678A" w14:textId="5CA9D54C" w:rsidR="003327BA" w:rsidRDefault="003327BA" w:rsidP="007C5FF7">
            <w:pPr>
              <w:jc w:val="center"/>
              <w:rPr>
                <w:rFonts w:cstheme="minorHAnsi"/>
                <w:b/>
                <w:bCs/>
                <w:sz w:val="24"/>
                <w:szCs w:val="24"/>
              </w:rPr>
            </w:pPr>
            <w:r>
              <w:rPr>
                <w:rFonts w:cstheme="minorHAnsi"/>
                <w:b/>
                <w:bCs/>
                <w:sz w:val="24"/>
                <w:szCs w:val="24"/>
              </w:rPr>
              <w:t>Drugs</w:t>
            </w:r>
            <w:r>
              <w:rPr>
                <w:rStyle w:val="FootnoteReference"/>
                <w:rFonts w:cstheme="minorHAnsi"/>
                <w:b/>
                <w:bCs/>
                <w:sz w:val="24"/>
                <w:szCs w:val="24"/>
              </w:rPr>
              <w:footnoteReference w:id="3"/>
            </w:r>
            <w:r>
              <w:rPr>
                <w:rFonts w:cstheme="minorHAnsi"/>
                <w:b/>
                <w:bCs/>
                <w:sz w:val="24"/>
                <w:szCs w:val="24"/>
              </w:rPr>
              <w:t xml:space="preserve"> </w:t>
            </w:r>
          </w:p>
          <w:p w14:paraId="213E837F" w14:textId="3F890764" w:rsidR="003327BA" w:rsidRPr="003327BA" w:rsidRDefault="003327BA" w:rsidP="007C5FF7">
            <w:pPr>
              <w:jc w:val="center"/>
              <w:rPr>
                <w:rFonts w:cstheme="minorHAnsi"/>
                <w:b/>
                <w:bCs/>
                <w:sz w:val="24"/>
                <w:szCs w:val="24"/>
              </w:rPr>
            </w:pPr>
          </w:p>
        </w:tc>
      </w:tr>
      <w:tr w:rsidR="003327BA" w:rsidRPr="003327BA" w14:paraId="1161CA6C" w14:textId="77777777" w:rsidTr="5210E63E">
        <w:tc>
          <w:tcPr>
            <w:tcW w:w="6521" w:type="dxa"/>
          </w:tcPr>
          <w:p w14:paraId="710BC8AC" w14:textId="6C1E6B76" w:rsidR="003327BA" w:rsidRDefault="003327BA" w:rsidP="007C5FF7">
            <w:pPr>
              <w:jc w:val="center"/>
              <w:rPr>
                <w:rFonts w:cstheme="minorHAnsi"/>
                <w:b/>
                <w:bCs/>
                <w:sz w:val="24"/>
                <w:szCs w:val="24"/>
              </w:rPr>
            </w:pPr>
            <w:r>
              <w:rPr>
                <w:rFonts w:cstheme="minorHAnsi"/>
                <w:b/>
                <w:bCs/>
                <w:sz w:val="24"/>
                <w:szCs w:val="24"/>
              </w:rPr>
              <w:t xml:space="preserve">Hate Crime </w:t>
            </w:r>
            <w:r>
              <w:rPr>
                <w:rStyle w:val="FootnoteReference"/>
                <w:rFonts w:cstheme="minorHAnsi"/>
                <w:b/>
                <w:bCs/>
                <w:sz w:val="24"/>
                <w:szCs w:val="24"/>
              </w:rPr>
              <w:footnoteReference w:id="4"/>
            </w:r>
          </w:p>
          <w:p w14:paraId="298C95F6" w14:textId="4FA466E2" w:rsidR="003327BA" w:rsidRPr="003327BA" w:rsidRDefault="003327BA" w:rsidP="007C5FF7">
            <w:pPr>
              <w:jc w:val="center"/>
              <w:rPr>
                <w:rFonts w:cstheme="minorHAnsi"/>
                <w:b/>
                <w:bCs/>
                <w:sz w:val="24"/>
                <w:szCs w:val="24"/>
              </w:rPr>
            </w:pPr>
          </w:p>
        </w:tc>
      </w:tr>
      <w:tr w:rsidR="003327BA" w:rsidRPr="003327BA" w14:paraId="4E35539B" w14:textId="77777777" w:rsidTr="5210E63E">
        <w:tc>
          <w:tcPr>
            <w:tcW w:w="6521" w:type="dxa"/>
          </w:tcPr>
          <w:p w14:paraId="63F1052A" w14:textId="3D35A2A7" w:rsidR="003327BA" w:rsidRDefault="4359601F" w:rsidP="007C5FF7">
            <w:pPr>
              <w:jc w:val="center"/>
              <w:rPr>
                <w:b/>
                <w:bCs/>
                <w:sz w:val="24"/>
                <w:szCs w:val="24"/>
              </w:rPr>
            </w:pPr>
            <w:r w:rsidRPr="5210E63E">
              <w:rPr>
                <w:b/>
                <w:bCs/>
                <w:sz w:val="24"/>
                <w:szCs w:val="24"/>
              </w:rPr>
              <w:t>Perception of Crime</w:t>
            </w:r>
            <w:r w:rsidR="22E83A91" w:rsidRPr="5210E63E">
              <w:rPr>
                <w:b/>
                <w:bCs/>
                <w:sz w:val="24"/>
                <w:szCs w:val="24"/>
              </w:rPr>
              <w:t xml:space="preserve"> </w:t>
            </w:r>
            <w:r w:rsidR="22C65466" w:rsidRPr="5210E63E">
              <w:rPr>
                <w:b/>
                <w:bCs/>
                <w:sz w:val="24"/>
                <w:szCs w:val="24"/>
              </w:rPr>
              <w:t>and</w:t>
            </w:r>
            <w:r w:rsidR="22E83A91" w:rsidRPr="5210E63E">
              <w:rPr>
                <w:b/>
                <w:bCs/>
                <w:sz w:val="24"/>
                <w:szCs w:val="24"/>
              </w:rPr>
              <w:t xml:space="preserve"> Anti-Social Behaviour</w:t>
            </w:r>
          </w:p>
          <w:p w14:paraId="6F9F52B8" w14:textId="25FFDDE9" w:rsidR="003327BA" w:rsidRPr="003327BA" w:rsidRDefault="003327BA" w:rsidP="007C5FF7">
            <w:pPr>
              <w:jc w:val="center"/>
              <w:rPr>
                <w:rFonts w:cstheme="minorHAnsi"/>
                <w:b/>
                <w:bCs/>
                <w:sz w:val="24"/>
                <w:szCs w:val="24"/>
              </w:rPr>
            </w:pPr>
          </w:p>
        </w:tc>
      </w:tr>
    </w:tbl>
    <w:p w14:paraId="1A07B50B" w14:textId="77777777" w:rsidR="001F629F" w:rsidRPr="0046130C" w:rsidRDefault="001F629F" w:rsidP="007C5FF7">
      <w:pPr>
        <w:spacing w:after="0" w:line="240" w:lineRule="auto"/>
        <w:jc w:val="center"/>
        <w:rPr>
          <w:rFonts w:cstheme="minorHAnsi"/>
          <w:sz w:val="24"/>
          <w:szCs w:val="24"/>
        </w:rPr>
      </w:pPr>
    </w:p>
    <w:p w14:paraId="3C4D6D87" w14:textId="0793A52E" w:rsidR="00811EF6" w:rsidRDefault="00811EF6" w:rsidP="003E0C77">
      <w:pPr>
        <w:spacing w:after="0" w:line="240" w:lineRule="auto"/>
        <w:rPr>
          <w:rFonts w:cstheme="minorHAnsi"/>
          <w:sz w:val="24"/>
          <w:szCs w:val="24"/>
        </w:rPr>
      </w:pPr>
    </w:p>
    <w:p w14:paraId="78A9BA64" w14:textId="390D40B4" w:rsidR="008324D5" w:rsidRDefault="008C40F6" w:rsidP="007C5FF7">
      <w:pPr>
        <w:spacing w:after="0" w:line="240" w:lineRule="auto"/>
        <w:jc w:val="both"/>
        <w:rPr>
          <w:rFonts w:cstheme="minorHAnsi"/>
          <w:sz w:val="24"/>
          <w:szCs w:val="24"/>
        </w:rPr>
      </w:pPr>
      <w:r w:rsidRPr="00447363">
        <w:rPr>
          <w:rFonts w:cstheme="minorHAnsi"/>
          <w:sz w:val="24"/>
          <w:szCs w:val="24"/>
        </w:rPr>
        <w:t>Work</w:t>
      </w:r>
      <w:r w:rsidR="008B05B1" w:rsidRPr="00447363">
        <w:rPr>
          <w:rFonts w:cstheme="minorHAnsi"/>
          <w:sz w:val="24"/>
          <w:szCs w:val="24"/>
        </w:rPr>
        <w:t xml:space="preserve"> on each of these priorities</w:t>
      </w:r>
      <w:r w:rsidR="00A50C2C" w:rsidRPr="00447363">
        <w:rPr>
          <w:rFonts w:cstheme="minorHAnsi"/>
          <w:sz w:val="24"/>
          <w:szCs w:val="24"/>
        </w:rPr>
        <w:t xml:space="preserve"> will be </w:t>
      </w:r>
      <w:r w:rsidR="003205E6" w:rsidRPr="00447363">
        <w:rPr>
          <w:rFonts w:cstheme="minorHAnsi"/>
          <w:sz w:val="24"/>
          <w:szCs w:val="24"/>
        </w:rPr>
        <w:t xml:space="preserve">considered </w:t>
      </w:r>
      <w:r w:rsidR="005A5117" w:rsidRPr="00447363">
        <w:rPr>
          <w:rFonts w:cstheme="minorHAnsi"/>
          <w:sz w:val="24"/>
          <w:szCs w:val="24"/>
        </w:rPr>
        <w:t xml:space="preserve">alongside </w:t>
      </w:r>
      <w:r w:rsidR="006C0ADC" w:rsidRPr="00447363">
        <w:rPr>
          <w:rFonts w:cstheme="minorHAnsi"/>
          <w:sz w:val="24"/>
          <w:szCs w:val="24"/>
        </w:rPr>
        <w:t xml:space="preserve">the Harrow Joint Health and Wellbeing </w:t>
      </w:r>
      <w:r w:rsidR="00105F85" w:rsidRPr="00447363">
        <w:rPr>
          <w:rFonts w:cstheme="minorHAnsi"/>
          <w:sz w:val="24"/>
          <w:szCs w:val="24"/>
        </w:rPr>
        <w:t xml:space="preserve">Strategy </w:t>
      </w:r>
      <w:r w:rsidR="000179F5" w:rsidRPr="00447363">
        <w:rPr>
          <w:rFonts w:cstheme="minorHAnsi"/>
          <w:sz w:val="24"/>
          <w:szCs w:val="24"/>
        </w:rPr>
        <w:t xml:space="preserve">and the </w:t>
      </w:r>
      <w:r w:rsidR="001B4635" w:rsidRPr="00447363">
        <w:rPr>
          <w:rFonts w:cstheme="minorHAnsi"/>
          <w:sz w:val="24"/>
          <w:szCs w:val="24"/>
        </w:rPr>
        <w:t>Adolescent Safeguarding</w:t>
      </w:r>
      <w:r w:rsidR="000179F5" w:rsidRPr="00447363">
        <w:rPr>
          <w:rFonts w:cstheme="minorHAnsi"/>
          <w:sz w:val="24"/>
          <w:szCs w:val="24"/>
        </w:rPr>
        <w:t xml:space="preserve"> </w:t>
      </w:r>
      <w:r w:rsidR="00E444DF" w:rsidRPr="00447363">
        <w:rPr>
          <w:rFonts w:cstheme="minorHAnsi"/>
          <w:sz w:val="24"/>
          <w:szCs w:val="24"/>
        </w:rPr>
        <w:t>St</w:t>
      </w:r>
      <w:r w:rsidR="000179F5" w:rsidRPr="00447363">
        <w:rPr>
          <w:rFonts w:cstheme="minorHAnsi"/>
          <w:sz w:val="24"/>
          <w:szCs w:val="24"/>
        </w:rPr>
        <w:t>rategy</w:t>
      </w:r>
      <w:r w:rsidR="002A3C2C" w:rsidRPr="00447363">
        <w:rPr>
          <w:rFonts w:cstheme="minorHAnsi"/>
          <w:sz w:val="24"/>
          <w:szCs w:val="24"/>
        </w:rPr>
        <w:t xml:space="preserve">, including a clear focus on mental health </w:t>
      </w:r>
      <w:r w:rsidR="00640F20" w:rsidRPr="00447363">
        <w:rPr>
          <w:rFonts w:cstheme="minorHAnsi"/>
          <w:sz w:val="24"/>
          <w:szCs w:val="24"/>
        </w:rPr>
        <w:t>to</w:t>
      </w:r>
      <w:r w:rsidR="002A3C2C" w:rsidRPr="00447363">
        <w:rPr>
          <w:rFonts w:cstheme="minorHAnsi"/>
          <w:sz w:val="24"/>
          <w:szCs w:val="24"/>
        </w:rPr>
        <w:t xml:space="preserve"> </w:t>
      </w:r>
      <w:r w:rsidR="00640F20" w:rsidRPr="00447363">
        <w:rPr>
          <w:rFonts w:cstheme="minorHAnsi"/>
          <w:sz w:val="24"/>
          <w:szCs w:val="24"/>
        </w:rPr>
        <w:t>support</w:t>
      </w:r>
      <w:r w:rsidR="002A3C2C" w:rsidRPr="00447363">
        <w:rPr>
          <w:rFonts w:cstheme="minorHAnsi"/>
          <w:sz w:val="24"/>
          <w:szCs w:val="24"/>
        </w:rPr>
        <w:t xml:space="preserve"> those most in need.</w:t>
      </w:r>
    </w:p>
    <w:p w14:paraId="374D9C65" w14:textId="77777777" w:rsidR="00A74B01" w:rsidRDefault="00A74B01" w:rsidP="007C5FF7">
      <w:pPr>
        <w:spacing w:after="0" w:line="240" w:lineRule="auto"/>
        <w:jc w:val="both"/>
        <w:rPr>
          <w:b/>
          <w:bCs/>
          <w:sz w:val="24"/>
          <w:szCs w:val="24"/>
        </w:rPr>
      </w:pPr>
    </w:p>
    <w:p w14:paraId="005219EC" w14:textId="42544E53" w:rsidR="004E2A49" w:rsidRPr="0046130C" w:rsidRDefault="332E494D" w:rsidP="007C5FF7">
      <w:pPr>
        <w:spacing w:after="0" w:line="240" w:lineRule="auto"/>
        <w:jc w:val="both"/>
        <w:rPr>
          <w:b/>
          <w:sz w:val="24"/>
          <w:szCs w:val="24"/>
        </w:rPr>
      </w:pPr>
      <w:r w:rsidRPr="36FA121C">
        <w:rPr>
          <w:b/>
          <w:bCs/>
          <w:sz w:val="24"/>
          <w:szCs w:val="24"/>
        </w:rPr>
        <w:t>Harrow</w:t>
      </w:r>
      <w:r w:rsidR="008666EF" w:rsidRPr="71A94A52">
        <w:rPr>
          <w:b/>
          <w:sz w:val="24"/>
          <w:szCs w:val="24"/>
        </w:rPr>
        <w:t xml:space="preserve"> </w:t>
      </w:r>
      <w:r w:rsidR="003C7B05" w:rsidRPr="71A94A52">
        <w:rPr>
          <w:b/>
          <w:sz w:val="24"/>
          <w:szCs w:val="24"/>
        </w:rPr>
        <w:t>B</w:t>
      </w:r>
      <w:r w:rsidR="001470B9" w:rsidRPr="71A94A52">
        <w:rPr>
          <w:b/>
          <w:sz w:val="24"/>
          <w:szCs w:val="24"/>
        </w:rPr>
        <w:t xml:space="preserve">orough </w:t>
      </w:r>
      <w:r w:rsidR="006E079D" w:rsidRPr="71A94A52">
        <w:rPr>
          <w:b/>
          <w:sz w:val="24"/>
          <w:szCs w:val="24"/>
        </w:rPr>
        <w:t>Context</w:t>
      </w:r>
      <w:r w:rsidR="001470B9" w:rsidRPr="71A94A52">
        <w:rPr>
          <w:b/>
          <w:sz w:val="24"/>
          <w:szCs w:val="24"/>
        </w:rPr>
        <w:t xml:space="preserve"> </w:t>
      </w:r>
    </w:p>
    <w:p w14:paraId="56BA31D5" w14:textId="77777777" w:rsidR="000727B5" w:rsidRPr="0046130C" w:rsidRDefault="000727B5" w:rsidP="007C5FF7">
      <w:pPr>
        <w:spacing w:after="0" w:line="240" w:lineRule="auto"/>
        <w:jc w:val="both"/>
        <w:rPr>
          <w:rFonts w:cstheme="minorHAnsi"/>
          <w:sz w:val="24"/>
          <w:szCs w:val="24"/>
        </w:rPr>
      </w:pPr>
    </w:p>
    <w:p w14:paraId="71B953A5" w14:textId="4D2F3AB0" w:rsidR="00A83D45" w:rsidRDefault="002A23A5" w:rsidP="007C5FF7">
      <w:pPr>
        <w:spacing w:after="0" w:line="240" w:lineRule="auto"/>
        <w:ind w:firstLine="360"/>
        <w:jc w:val="both"/>
        <w:rPr>
          <w:rFonts w:cstheme="minorHAnsi"/>
          <w:sz w:val="24"/>
          <w:szCs w:val="24"/>
        </w:rPr>
      </w:pPr>
      <w:r w:rsidRPr="26A1E991">
        <w:rPr>
          <w:sz w:val="24"/>
          <w:szCs w:val="24"/>
        </w:rPr>
        <w:t>Harrow is a diverse boroug</w:t>
      </w:r>
      <w:r w:rsidR="00414B36" w:rsidRPr="26A1E991">
        <w:rPr>
          <w:sz w:val="24"/>
          <w:szCs w:val="24"/>
        </w:rPr>
        <w:t>h and includes</w:t>
      </w:r>
      <w:r w:rsidRPr="26A1E991">
        <w:rPr>
          <w:sz w:val="24"/>
          <w:szCs w:val="24"/>
        </w:rPr>
        <w:t>:</w:t>
      </w:r>
    </w:p>
    <w:p w14:paraId="61922F6A" w14:textId="222E576E" w:rsidR="003327BA" w:rsidRDefault="003327BA" w:rsidP="007C5FF7">
      <w:pPr>
        <w:spacing w:after="0" w:line="240" w:lineRule="auto"/>
        <w:ind w:firstLine="360"/>
        <w:jc w:val="both"/>
        <w:rPr>
          <w:sz w:val="24"/>
          <w:szCs w:val="24"/>
        </w:rPr>
      </w:pPr>
    </w:p>
    <w:p w14:paraId="3A66E665" w14:textId="3F53185A" w:rsidR="0019079A" w:rsidRDefault="2BFC1F37" w:rsidP="00746B42">
      <w:pPr>
        <w:pStyle w:val="ListParagraph"/>
        <w:numPr>
          <w:ilvl w:val="0"/>
          <w:numId w:val="39"/>
        </w:numPr>
        <w:spacing w:after="0" w:line="240" w:lineRule="auto"/>
        <w:jc w:val="both"/>
        <w:rPr>
          <w:sz w:val="24"/>
          <w:szCs w:val="24"/>
        </w:rPr>
      </w:pPr>
      <w:r w:rsidRPr="26A1E991">
        <w:rPr>
          <w:sz w:val="24"/>
          <w:szCs w:val="24"/>
        </w:rPr>
        <w:t xml:space="preserve">Harrow has 261,300 residents </w:t>
      </w:r>
    </w:p>
    <w:p w14:paraId="6FA8FE1F" w14:textId="5922B0B0" w:rsidR="0019079A" w:rsidRDefault="2BFC1F37" w:rsidP="00746B42">
      <w:pPr>
        <w:pStyle w:val="ListParagraph"/>
        <w:numPr>
          <w:ilvl w:val="0"/>
          <w:numId w:val="39"/>
        </w:numPr>
        <w:spacing w:after="0" w:line="240" w:lineRule="auto"/>
        <w:jc w:val="both"/>
        <w:rPr>
          <w:sz w:val="24"/>
          <w:szCs w:val="24"/>
        </w:rPr>
      </w:pPr>
      <w:r w:rsidRPr="26A1E991">
        <w:rPr>
          <w:sz w:val="24"/>
          <w:szCs w:val="24"/>
        </w:rPr>
        <w:t>51% of our population are female, with 49% being male</w:t>
      </w:r>
    </w:p>
    <w:p w14:paraId="5CD9554C" w14:textId="6BE13918" w:rsidR="0019079A" w:rsidRDefault="2BFC1F37" w:rsidP="00746B42">
      <w:pPr>
        <w:pStyle w:val="ListParagraph"/>
        <w:numPr>
          <w:ilvl w:val="0"/>
          <w:numId w:val="39"/>
        </w:numPr>
        <w:spacing w:after="0" w:line="240" w:lineRule="auto"/>
        <w:jc w:val="both"/>
        <w:rPr>
          <w:sz w:val="24"/>
          <w:szCs w:val="24"/>
        </w:rPr>
      </w:pPr>
      <w:r w:rsidRPr="26A1E991">
        <w:rPr>
          <w:sz w:val="24"/>
          <w:szCs w:val="24"/>
        </w:rPr>
        <w:t>64% of our population come from a Black, Asian and Multi-ethnic background</w:t>
      </w:r>
    </w:p>
    <w:p w14:paraId="7A9248D1" w14:textId="21A0F9C9" w:rsidR="0019079A" w:rsidRDefault="2BFC1F37" w:rsidP="00746B42">
      <w:pPr>
        <w:pStyle w:val="ListParagraph"/>
        <w:numPr>
          <w:ilvl w:val="0"/>
          <w:numId w:val="39"/>
        </w:numPr>
        <w:spacing w:after="0" w:line="240" w:lineRule="auto"/>
        <w:jc w:val="both"/>
        <w:rPr>
          <w:sz w:val="24"/>
          <w:szCs w:val="24"/>
        </w:rPr>
      </w:pPr>
      <w:r w:rsidRPr="26A1E991">
        <w:rPr>
          <w:sz w:val="24"/>
          <w:szCs w:val="24"/>
        </w:rPr>
        <w:t>Average age of Harrow residents is 38 years</w:t>
      </w:r>
    </w:p>
    <w:p w14:paraId="6D38BB57" w14:textId="4C17FAC4" w:rsidR="0019079A" w:rsidRDefault="0019079A" w:rsidP="26A1E991">
      <w:pPr>
        <w:spacing w:after="0" w:line="240" w:lineRule="auto"/>
        <w:jc w:val="both"/>
        <w:rPr>
          <w:sz w:val="24"/>
          <w:szCs w:val="24"/>
        </w:rPr>
      </w:pPr>
    </w:p>
    <w:p w14:paraId="08AF8BF1" w14:textId="62CD7A23" w:rsidR="0019079A" w:rsidRDefault="2BFC1F37" w:rsidP="26A1E991">
      <w:pPr>
        <w:spacing w:after="0" w:line="240" w:lineRule="auto"/>
        <w:jc w:val="both"/>
        <w:rPr>
          <w:i/>
          <w:iCs/>
          <w:sz w:val="24"/>
          <w:szCs w:val="24"/>
        </w:rPr>
      </w:pPr>
      <w:r w:rsidRPr="26A1E991">
        <w:rPr>
          <w:i/>
          <w:iCs/>
          <w:sz w:val="24"/>
          <w:szCs w:val="24"/>
        </w:rPr>
        <w:lastRenderedPageBreak/>
        <w:t xml:space="preserve">Harrow is the second safest borough (excluding the City of London) with only Richmond upon Thames having a lower number of notifiable offences per 1,000 people in 2022 </w:t>
      </w:r>
    </w:p>
    <w:p w14:paraId="07163C34" w14:textId="4C620AAB" w:rsidR="0019079A" w:rsidRDefault="0019079A" w:rsidP="26A1E991">
      <w:pPr>
        <w:spacing w:after="0" w:line="240" w:lineRule="auto"/>
        <w:jc w:val="both"/>
        <w:rPr>
          <w:i/>
          <w:iCs/>
          <w:sz w:val="24"/>
          <w:szCs w:val="24"/>
        </w:rPr>
      </w:pPr>
    </w:p>
    <w:p w14:paraId="23758D0B" w14:textId="46C44718" w:rsidR="0019079A" w:rsidRDefault="2BFC1F37" w:rsidP="26A1E991">
      <w:pPr>
        <w:spacing w:after="0" w:line="240" w:lineRule="auto"/>
        <w:jc w:val="both"/>
        <w:rPr>
          <w:i/>
          <w:sz w:val="24"/>
          <w:szCs w:val="24"/>
        </w:rPr>
      </w:pPr>
      <w:r w:rsidRPr="26A1E991">
        <w:rPr>
          <w:i/>
          <w:iCs/>
          <w:sz w:val="24"/>
          <w:szCs w:val="24"/>
        </w:rPr>
        <w:t xml:space="preserve">Our objective is to ensure that Harrow remains one of the safest boroughs in London. </w:t>
      </w:r>
    </w:p>
    <w:p w14:paraId="454A2BA4" w14:textId="127AA6BC" w:rsidR="003327BA" w:rsidRDefault="003327BA" w:rsidP="007C5FF7">
      <w:pPr>
        <w:spacing w:after="0" w:line="240" w:lineRule="auto"/>
        <w:ind w:firstLine="360"/>
        <w:jc w:val="both"/>
        <w:rPr>
          <w:sz w:val="24"/>
          <w:szCs w:val="24"/>
        </w:rPr>
      </w:pPr>
    </w:p>
    <w:p w14:paraId="0B230A4E" w14:textId="7C03EEB6" w:rsidR="0017299D" w:rsidRDefault="00CD21E8" w:rsidP="007C5FF7">
      <w:pPr>
        <w:spacing w:after="0" w:line="240" w:lineRule="auto"/>
        <w:jc w:val="both"/>
        <w:rPr>
          <w:sz w:val="24"/>
          <w:szCs w:val="24"/>
        </w:rPr>
      </w:pPr>
      <w:r w:rsidRPr="1871233F">
        <w:rPr>
          <w:sz w:val="24"/>
          <w:szCs w:val="24"/>
        </w:rPr>
        <w:t>F</w:t>
      </w:r>
      <w:r w:rsidR="004C4EAB" w:rsidRPr="1871233F">
        <w:rPr>
          <w:sz w:val="24"/>
          <w:szCs w:val="24"/>
        </w:rPr>
        <w:t>rom December 2021 to</w:t>
      </w:r>
      <w:r w:rsidR="003C7B05" w:rsidRPr="1871233F">
        <w:rPr>
          <w:sz w:val="24"/>
          <w:szCs w:val="24"/>
        </w:rPr>
        <w:t xml:space="preserve"> </w:t>
      </w:r>
      <w:r w:rsidR="00F8432A" w:rsidRPr="1871233F">
        <w:rPr>
          <w:sz w:val="24"/>
          <w:szCs w:val="24"/>
        </w:rPr>
        <w:t>December</w:t>
      </w:r>
      <w:r w:rsidR="003C7B05" w:rsidRPr="1871233F">
        <w:rPr>
          <w:sz w:val="24"/>
          <w:szCs w:val="24"/>
        </w:rPr>
        <w:t xml:space="preserve"> 2022, </w:t>
      </w:r>
      <w:r w:rsidR="00B35558" w:rsidRPr="1871233F">
        <w:rPr>
          <w:sz w:val="24"/>
          <w:szCs w:val="24"/>
        </w:rPr>
        <w:t>the number of notifiable offences</w:t>
      </w:r>
      <w:r w:rsidR="003C7B05" w:rsidRPr="1871233F">
        <w:rPr>
          <w:sz w:val="24"/>
          <w:szCs w:val="24"/>
        </w:rPr>
        <w:t xml:space="preserve"> in Harrow increased by </w:t>
      </w:r>
      <w:r w:rsidR="00B35558" w:rsidRPr="1871233F">
        <w:rPr>
          <w:sz w:val="24"/>
          <w:szCs w:val="24"/>
        </w:rPr>
        <w:t>2.6</w:t>
      </w:r>
      <w:r w:rsidR="003C7B05" w:rsidRPr="1871233F">
        <w:rPr>
          <w:sz w:val="24"/>
          <w:szCs w:val="24"/>
        </w:rPr>
        <w:t>% compared to the previous twelve months</w:t>
      </w:r>
      <w:r w:rsidR="00B122D0" w:rsidRPr="1871233F">
        <w:rPr>
          <w:sz w:val="24"/>
          <w:szCs w:val="24"/>
        </w:rPr>
        <w:t xml:space="preserve"> and a further breakdown is outlined below.</w:t>
      </w:r>
      <w:r w:rsidR="000E2965" w:rsidRPr="1871233F">
        <w:rPr>
          <w:sz w:val="24"/>
          <w:szCs w:val="24"/>
        </w:rPr>
        <w:t xml:space="preserve"> </w:t>
      </w:r>
      <w:r w:rsidR="00B35558" w:rsidRPr="1871233F">
        <w:rPr>
          <w:sz w:val="24"/>
          <w:szCs w:val="24"/>
        </w:rPr>
        <w:t xml:space="preserve">However, this was a smaller increase compared </w:t>
      </w:r>
      <w:r w:rsidR="00AD4225" w:rsidRPr="1871233F">
        <w:rPr>
          <w:sz w:val="24"/>
          <w:szCs w:val="24"/>
        </w:rPr>
        <w:t>to</w:t>
      </w:r>
      <w:r w:rsidR="00B35558" w:rsidRPr="1871233F">
        <w:rPr>
          <w:sz w:val="24"/>
          <w:szCs w:val="24"/>
        </w:rPr>
        <w:t xml:space="preserve"> the London-wide average</w:t>
      </w:r>
      <w:r w:rsidR="00F1350C" w:rsidRPr="1871233F">
        <w:rPr>
          <w:sz w:val="24"/>
          <w:szCs w:val="24"/>
        </w:rPr>
        <w:t>, with Harrow having one of the lowest crime rate increases in London.</w:t>
      </w:r>
      <w:r w:rsidR="00B35558" w:rsidRPr="1871233F">
        <w:rPr>
          <w:sz w:val="24"/>
          <w:szCs w:val="24"/>
        </w:rPr>
        <w:t xml:space="preserve"> During </w:t>
      </w:r>
      <w:r w:rsidR="00295AE8" w:rsidRPr="1871233F">
        <w:rPr>
          <w:sz w:val="24"/>
          <w:szCs w:val="24"/>
        </w:rPr>
        <w:t>this</w:t>
      </w:r>
      <w:r w:rsidR="00B35558" w:rsidRPr="1871233F">
        <w:rPr>
          <w:sz w:val="24"/>
          <w:szCs w:val="24"/>
        </w:rPr>
        <w:t xml:space="preserve"> period across London there was a</w:t>
      </w:r>
      <w:r w:rsidR="006E0389" w:rsidRPr="1871233F">
        <w:rPr>
          <w:sz w:val="24"/>
          <w:szCs w:val="24"/>
        </w:rPr>
        <w:t>n average</w:t>
      </w:r>
      <w:r w:rsidR="00B35558" w:rsidRPr="1871233F">
        <w:rPr>
          <w:sz w:val="24"/>
          <w:szCs w:val="24"/>
        </w:rPr>
        <w:t xml:space="preserve"> </w:t>
      </w:r>
      <w:r w:rsidR="006E0389" w:rsidRPr="1871233F">
        <w:rPr>
          <w:sz w:val="24"/>
          <w:szCs w:val="24"/>
        </w:rPr>
        <w:t xml:space="preserve">increase of </w:t>
      </w:r>
      <w:r w:rsidR="00B35558" w:rsidRPr="1871233F">
        <w:rPr>
          <w:sz w:val="24"/>
          <w:szCs w:val="24"/>
        </w:rPr>
        <w:t>9.1% in notifiable offences.</w:t>
      </w:r>
    </w:p>
    <w:p w14:paraId="6B4AAF6C" w14:textId="77777777" w:rsidR="001E2880" w:rsidRPr="0046130C" w:rsidRDefault="001E2880" w:rsidP="007C5FF7">
      <w:pPr>
        <w:spacing w:after="0" w:line="240" w:lineRule="auto"/>
        <w:jc w:val="both"/>
        <w:rPr>
          <w:rFonts w:cstheme="minorHAnsi"/>
          <w:sz w:val="24"/>
          <w:szCs w:val="24"/>
        </w:rPr>
      </w:pPr>
    </w:p>
    <w:p w14:paraId="6150669B" w14:textId="4823D436" w:rsidR="00266F5C" w:rsidRPr="0046130C" w:rsidRDefault="00266F5C" w:rsidP="007C5FF7">
      <w:pPr>
        <w:spacing w:after="0" w:line="240" w:lineRule="auto"/>
        <w:jc w:val="both"/>
        <w:rPr>
          <w:sz w:val="24"/>
          <w:szCs w:val="24"/>
        </w:rPr>
      </w:pPr>
      <w:r w:rsidRPr="611FA47B">
        <w:rPr>
          <w:sz w:val="24"/>
          <w:szCs w:val="24"/>
        </w:rPr>
        <w:t xml:space="preserve">The following figures highlight the levels of high </w:t>
      </w:r>
      <w:r w:rsidR="007F23FC" w:rsidRPr="611FA47B">
        <w:rPr>
          <w:sz w:val="24"/>
          <w:szCs w:val="24"/>
        </w:rPr>
        <w:t>harm</w:t>
      </w:r>
      <w:r w:rsidRPr="611FA47B">
        <w:rPr>
          <w:sz w:val="24"/>
          <w:szCs w:val="24"/>
        </w:rPr>
        <w:t xml:space="preserve"> and high-volume crimes in Harrow over the </w:t>
      </w:r>
      <w:r w:rsidR="008167EA" w:rsidRPr="611FA47B">
        <w:rPr>
          <w:sz w:val="24"/>
          <w:szCs w:val="24"/>
        </w:rPr>
        <w:t xml:space="preserve">twelve months </w:t>
      </w:r>
      <w:r w:rsidR="00E302EA" w:rsidRPr="611FA47B">
        <w:rPr>
          <w:sz w:val="24"/>
          <w:szCs w:val="24"/>
        </w:rPr>
        <w:t xml:space="preserve">from </w:t>
      </w:r>
      <w:r w:rsidR="008167EA" w:rsidRPr="611FA47B">
        <w:rPr>
          <w:sz w:val="24"/>
          <w:szCs w:val="24"/>
        </w:rPr>
        <w:t xml:space="preserve">December 2021 </w:t>
      </w:r>
      <w:r w:rsidR="00E302EA" w:rsidRPr="611FA47B">
        <w:rPr>
          <w:sz w:val="24"/>
          <w:szCs w:val="24"/>
        </w:rPr>
        <w:t>to</w:t>
      </w:r>
      <w:r w:rsidR="008167EA" w:rsidRPr="611FA47B">
        <w:rPr>
          <w:sz w:val="24"/>
          <w:szCs w:val="24"/>
        </w:rPr>
        <w:t xml:space="preserve"> December 2022</w:t>
      </w:r>
      <w:r w:rsidRPr="611FA47B">
        <w:rPr>
          <w:sz w:val="24"/>
          <w:szCs w:val="24"/>
        </w:rPr>
        <w:t xml:space="preserve"> in comparison to the previous twelve-month period. </w:t>
      </w:r>
    </w:p>
    <w:p w14:paraId="31D7D29D" w14:textId="22199946" w:rsidR="1E00B45E" w:rsidRDefault="1E00B45E" w:rsidP="1E00B45E">
      <w:pPr>
        <w:spacing w:after="0" w:line="240" w:lineRule="auto"/>
        <w:jc w:val="both"/>
        <w:rPr>
          <w:b/>
          <w:bCs/>
          <w:sz w:val="24"/>
          <w:szCs w:val="24"/>
        </w:rPr>
      </w:pPr>
    </w:p>
    <w:p w14:paraId="65940918" w14:textId="435E4334" w:rsidR="6567B8C4" w:rsidRDefault="6567B8C4" w:rsidP="26A1E991">
      <w:pPr>
        <w:spacing w:after="0" w:line="240" w:lineRule="auto"/>
        <w:jc w:val="both"/>
        <w:rPr>
          <w:b/>
          <w:bCs/>
          <w:sz w:val="24"/>
          <w:szCs w:val="24"/>
        </w:rPr>
      </w:pPr>
      <w:r w:rsidRPr="26A1E991">
        <w:rPr>
          <w:b/>
          <w:bCs/>
          <w:sz w:val="24"/>
          <w:szCs w:val="24"/>
        </w:rPr>
        <w:t>High Volume</w:t>
      </w:r>
      <w:r w:rsidR="6D88D341" w:rsidRPr="26A1E991">
        <w:rPr>
          <w:b/>
          <w:bCs/>
          <w:sz w:val="24"/>
          <w:szCs w:val="24"/>
        </w:rPr>
        <w:t xml:space="preserve"> Crime</w:t>
      </w:r>
    </w:p>
    <w:p w14:paraId="3D58D392" w14:textId="1DF16BE5" w:rsidR="26A1E991" w:rsidRDefault="26A1E991" w:rsidP="26A1E991">
      <w:pPr>
        <w:spacing w:after="0" w:line="240" w:lineRule="auto"/>
        <w:jc w:val="both"/>
        <w:rPr>
          <w:b/>
          <w:bCs/>
          <w:sz w:val="24"/>
          <w:szCs w:val="24"/>
        </w:rPr>
      </w:pPr>
    </w:p>
    <w:p w14:paraId="45CBABBC" w14:textId="3C287E51" w:rsidR="4B520C30" w:rsidRDefault="4B520C30" w:rsidP="26A1E991">
      <w:pPr>
        <w:jc w:val="both"/>
      </w:pPr>
      <w:r w:rsidRPr="26A1E991">
        <w:rPr>
          <w:rFonts w:ascii="Calibri" w:eastAsia="Calibri" w:hAnsi="Calibri" w:cs="Calibri"/>
          <w:sz w:val="24"/>
          <w:szCs w:val="24"/>
        </w:rPr>
        <w:t>Violence without injury decreased by 0.8%</w:t>
      </w:r>
      <w:r>
        <w:tab/>
      </w:r>
      <w:r w:rsidRPr="26A1E991">
        <w:rPr>
          <w:rFonts w:ascii="Calibri" w:eastAsia="Calibri" w:hAnsi="Calibri" w:cs="Calibri"/>
          <w:sz w:val="24"/>
          <w:szCs w:val="24"/>
        </w:rPr>
        <w:t xml:space="preserve"> </w:t>
      </w:r>
      <w:r>
        <w:tab/>
      </w:r>
      <w:r w:rsidRPr="26A1E991">
        <w:rPr>
          <w:rFonts w:ascii="Calibri" w:eastAsia="Calibri" w:hAnsi="Calibri" w:cs="Calibri"/>
          <w:sz w:val="24"/>
          <w:szCs w:val="24"/>
        </w:rPr>
        <w:t>Burglary offences decreased by 3.5%</w:t>
      </w:r>
    </w:p>
    <w:p w14:paraId="741305BE" w14:textId="44861F9D" w:rsidR="4B520C30" w:rsidRDefault="4B520C30" w:rsidP="26A1E991">
      <w:pPr>
        <w:jc w:val="both"/>
      </w:pPr>
      <w:r w:rsidRPr="26A1E991">
        <w:rPr>
          <w:rFonts w:ascii="Calibri" w:eastAsia="Calibri" w:hAnsi="Calibri" w:cs="Calibri"/>
          <w:sz w:val="24"/>
          <w:szCs w:val="24"/>
        </w:rPr>
        <w:t>Theft from motor vehicles decreased by 2%</w:t>
      </w:r>
      <w:r>
        <w:tab/>
      </w:r>
      <w:r w:rsidRPr="26A1E991">
        <w:rPr>
          <w:rFonts w:ascii="Calibri" w:eastAsia="Calibri" w:hAnsi="Calibri" w:cs="Calibri"/>
          <w:sz w:val="24"/>
          <w:szCs w:val="24"/>
        </w:rPr>
        <w:t xml:space="preserve"> </w:t>
      </w:r>
      <w:r>
        <w:tab/>
      </w:r>
      <w:r w:rsidRPr="26A1E991">
        <w:rPr>
          <w:rFonts w:ascii="Calibri" w:eastAsia="Calibri" w:hAnsi="Calibri" w:cs="Calibri"/>
          <w:sz w:val="24"/>
          <w:szCs w:val="24"/>
        </w:rPr>
        <w:t>Theft of motor vehicles increased by 9.4%</w:t>
      </w:r>
    </w:p>
    <w:p w14:paraId="62EA3B00" w14:textId="10A8EA56" w:rsidR="4B520C30" w:rsidRDefault="4B520C30" w:rsidP="26A1E991">
      <w:pPr>
        <w:jc w:val="both"/>
      </w:pPr>
      <w:r w:rsidRPr="26A1E991">
        <w:rPr>
          <w:rFonts w:ascii="Calibri" w:eastAsia="Calibri" w:hAnsi="Calibri" w:cs="Calibri"/>
          <w:sz w:val="24"/>
          <w:szCs w:val="24"/>
        </w:rPr>
        <w:t>Drug possession decreased by 34.1%</w:t>
      </w:r>
      <w:r>
        <w:tab/>
      </w:r>
      <w:r>
        <w:tab/>
      </w:r>
      <w:r w:rsidR="008B0A82">
        <w:tab/>
      </w:r>
      <w:r w:rsidRPr="26A1E991">
        <w:rPr>
          <w:rFonts w:ascii="Calibri" w:eastAsia="Calibri" w:hAnsi="Calibri" w:cs="Calibri"/>
          <w:sz w:val="24"/>
          <w:szCs w:val="24"/>
        </w:rPr>
        <w:t>Robbery increased by 37.4%</w:t>
      </w:r>
    </w:p>
    <w:p w14:paraId="38F7ED37" w14:textId="3B329B91" w:rsidR="4B520C30" w:rsidRDefault="4B520C30" w:rsidP="26A1E991">
      <w:pPr>
        <w:jc w:val="both"/>
      </w:pPr>
      <w:r w:rsidRPr="26A1E991">
        <w:rPr>
          <w:rFonts w:ascii="Calibri" w:eastAsia="Calibri" w:hAnsi="Calibri" w:cs="Calibri"/>
          <w:sz w:val="24"/>
          <w:szCs w:val="24"/>
        </w:rPr>
        <w:t>Total theft from the person increased by 18.4%</w:t>
      </w:r>
    </w:p>
    <w:p w14:paraId="42CDA0C3" w14:textId="20BE909C" w:rsidR="00F12B1A" w:rsidRDefault="00F12B1A" w:rsidP="007C5FF7">
      <w:pPr>
        <w:spacing w:after="0" w:line="240" w:lineRule="auto"/>
        <w:jc w:val="both"/>
        <w:rPr>
          <w:b/>
          <w:bCs/>
          <w:sz w:val="24"/>
          <w:szCs w:val="24"/>
        </w:rPr>
      </w:pPr>
    </w:p>
    <w:p w14:paraId="6D79EA7A" w14:textId="20BE909C" w:rsidR="00941A86" w:rsidRDefault="001D1E07" w:rsidP="007C5FF7">
      <w:pPr>
        <w:spacing w:after="0" w:line="240" w:lineRule="auto"/>
        <w:jc w:val="both"/>
        <w:rPr>
          <w:b/>
          <w:bCs/>
          <w:sz w:val="24"/>
          <w:szCs w:val="24"/>
        </w:rPr>
      </w:pPr>
      <w:r>
        <w:rPr>
          <w:b/>
          <w:bCs/>
          <w:noProof/>
          <w:sz w:val="24"/>
          <w:szCs w:val="24"/>
        </w:rPr>
        <w:drawing>
          <wp:inline distT="0" distB="0" distL="0" distR="0" wp14:anchorId="49BE6618" wp14:editId="7D6AF5DE">
            <wp:extent cx="6519545" cy="1971923"/>
            <wp:effectExtent l="0" t="0" r="1460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870336" w14:textId="2EA7A26E" w:rsidR="6B1AD112" w:rsidRDefault="6B1AD112" w:rsidP="26A1E991">
      <w:pPr>
        <w:spacing w:after="0" w:line="240" w:lineRule="auto"/>
        <w:jc w:val="both"/>
        <w:rPr>
          <w:sz w:val="18"/>
          <w:szCs w:val="18"/>
        </w:rPr>
      </w:pPr>
      <w:r w:rsidRPr="26A1E991">
        <w:rPr>
          <w:b/>
          <w:bCs/>
          <w:sz w:val="18"/>
          <w:szCs w:val="18"/>
        </w:rPr>
        <w:t xml:space="preserve">Figure 1: </w:t>
      </w:r>
      <w:r w:rsidR="5FDDEA8E" w:rsidRPr="1127895E">
        <w:rPr>
          <w:sz w:val="18"/>
          <w:szCs w:val="18"/>
        </w:rPr>
        <w:t>Hi</w:t>
      </w:r>
      <w:r w:rsidRPr="1127895E">
        <w:rPr>
          <w:sz w:val="18"/>
          <w:szCs w:val="18"/>
        </w:rPr>
        <w:t>gh</w:t>
      </w:r>
      <w:r w:rsidRPr="26A1E991">
        <w:rPr>
          <w:sz w:val="18"/>
          <w:szCs w:val="18"/>
        </w:rPr>
        <w:t xml:space="preserve"> harm and high-volume crimes in Harrow over the twelve months from December 2021 to December 2022</w:t>
      </w:r>
    </w:p>
    <w:p w14:paraId="0950B0A8" w14:textId="77777777" w:rsidR="005D61EA" w:rsidRDefault="005D61EA" w:rsidP="26A1E991">
      <w:pPr>
        <w:spacing w:after="0" w:line="240" w:lineRule="auto"/>
        <w:jc w:val="both"/>
        <w:rPr>
          <w:sz w:val="18"/>
          <w:szCs w:val="18"/>
        </w:rPr>
      </w:pPr>
    </w:p>
    <w:p w14:paraId="18930149" w14:textId="77777777" w:rsidR="000E70CC" w:rsidRDefault="000E70CC" w:rsidP="007C5FF7">
      <w:pPr>
        <w:spacing w:after="0" w:line="240" w:lineRule="auto"/>
        <w:jc w:val="both"/>
        <w:rPr>
          <w:b/>
          <w:bCs/>
          <w:sz w:val="24"/>
          <w:szCs w:val="24"/>
        </w:rPr>
      </w:pPr>
    </w:p>
    <w:p w14:paraId="07C2CF5E" w14:textId="6443D017" w:rsidR="1FD223CD" w:rsidRDefault="6F9F69E1" w:rsidP="007C5FF7">
      <w:pPr>
        <w:spacing w:after="0" w:line="240" w:lineRule="auto"/>
        <w:jc w:val="both"/>
        <w:rPr>
          <w:b/>
          <w:bCs/>
          <w:sz w:val="24"/>
          <w:szCs w:val="24"/>
        </w:rPr>
      </w:pPr>
      <w:r w:rsidRPr="3202B457">
        <w:rPr>
          <w:b/>
          <w:bCs/>
          <w:sz w:val="24"/>
          <w:szCs w:val="24"/>
        </w:rPr>
        <w:t xml:space="preserve">High Harm Crime </w:t>
      </w:r>
    </w:p>
    <w:p w14:paraId="1B800D67" w14:textId="5C0A4F1A" w:rsidR="26A1E991" w:rsidRDefault="26A1E991" w:rsidP="26A1E991">
      <w:pPr>
        <w:spacing w:after="0" w:line="240" w:lineRule="auto"/>
        <w:jc w:val="both"/>
        <w:rPr>
          <w:b/>
          <w:bCs/>
          <w:sz w:val="24"/>
          <w:szCs w:val="24"/>
        </w:rPr>
      </w:pPr>
    </w:p>
    <w:p w14:paraId="150AC9E7" w14:textId="4E0AE7CB" w:rsidR="52861791" w:rsidRDefault="52861791" w:rsidP="26A1E991">
      <w:pPr>
        <w:jc w:val="both"/>
      </w:pPr>
      <w:r w:rsidRPr="26A1E991">
        <w:rPr>
          <w:rFonts w:ascii="Calibri" w:eastAsia="Calibri" w:hAnsi="Calibri" w:cs="Calibri"/>
          <w:sz w:val="24"/>
          <w:szCs w:val="24"/>
        </w:rPr>
        <w:t>Violence with injury increased by 13.9%</w:t>
      </w:r>
      <w:r>
        <w:tab/>
      </w:r>
      <w:r>
        <w:tab/>
      </w:r>
      <w:r w:rsidRPr="26A1E991">
        <w:rPr>
          <w:rFonts w:ascii="Calibri" w:eastAsia="Calibri" w:hAnsi="Calibri" w:cs="Calibri"/>
          <w:sz w:val="24"/>
          <w:szCs w:val="24"/>
        </w:rPr>
        <w:t>Sexual offences decreased by 2.8%</w:t>
      </w:r>
    </w:p>
    <w:p w14:paraId="7E4BBB30" w14:textId="3AEEE3F0" w:rsidR="52861791" w:rsidRDefault="52861791" w:rsidP="26A1E991">
      <w:pPr>
        <w:jc w:val="both"/>
      </w:pPr>
      <w:r w:rsidRPr="26A1E991">
        <w:rPr>
          <w:rFonts w:ascii="Calibri" w:eastAsia="Calibri" w:hAnsi="Calibri" w:cs="Calibri"/>
          <w:sz w:val="24"/>
          <w:szCs w:val="24"/>
        </w:rPr>
        <w:t>Knife crime increased by 24.1%</w:t>
      </w:r>
      <w:r>
        <w:tab/>
      </w:r>
      <w:r>
        <w:tab/>
      </w:r>
      <w:r>
        <w:tab/>
      </w:r>
      <w:r w:rsidRPr="26A1E991">
        <w:rPr>
          <w:rFonts w:ascii="Calibri" w:eastAsia="Calibri" w:hAnsi="Calibri" w:cs="Calibri"/>
          <w:sz w:val="24"/>
          <w:szCs w:val="24"/>
        </w:rPr>
        <w:t>Knife crime with injury decreased by 3.3%</w:t>
      </w:r>
    </w:p>
    <w:p w14:paraId="3ADDC4F0" w14:textId="2AA6B6EA" w:rsidR="52861791" w:rsidRDefault="52861791" w:rsidP="26A1E991">
      <w:pPr>
        <w:jc w:val="both"/>
        <w:rPr>
          <w:rFonts w:ascii="Calibri" w:eastAsia="Calibri" w:hAnsi="Calibri" w:cs="Calibri"/>
          <w:sz w:val="24"/>
          <w:szCs w:val="24"/>
        </w:rPr>
      </w:pPr>
      <w:r w:rsidRPr="26A1E991">
        <w:rPr>
          <w:rFonts w:ascii="Calibri" w:eastAsia="Calibri" w:hAnsi="Calibri" w:cs="Calibri"/>
          <w:sz w:val="24"/>
          <w:szCs w:val="24"/>
        </w:rPr>
        <w:t>Domestic violence increased by 0.1%</w:t>
      </w:r>
      <w:r>
        <w:tab/>
      </w:r>
      <w:r>
        <w:tab/>
      </w:r>
      <w:r>
        <w:tab/>
      </w:r>
      <w:r w:rsidRPr="26A1E991">
        <w:rPr>
          <w:rFonts w:ascii="Calibri" w:eastAsia="Calibri" w:hAnsi="Calibri" w:cs="Calibri"/>
          <w:sz w:val="24"/>
          <w:szCs w:val="24"/>
        </w:rPr>
        <w:t>Domestic violence with injury increased 5.7%</w:t>
      </w:r>
    </w:p>
    <w:p w14:paraId="4A1D36A7" w14:textId="01FA7E25" w:rsidR="52861791" w:rsidRDefault="014FC962" w:rsidP="26A1E991">
      <w:pPr>
        <w:spacing w:after="0" w:line="240" w:lineRule="auto"/>
        <w:jc w:val="both"/>
      </w:pPr>
      <w:r w:rsidRPr="28953CBD">
        <w:rPr>
          <w:rFonts w:ascii="Calibri" w:eastAsia="Calibri" w:hAnsi="Calibri" w:cs="Calibri"/>
          <w:sz w:val="24"/>
          <w:szCs w:val="24"/>
        </w:rPr>
        <w:t>Intent to supply drugs increased by 33.9%</w:t>
      </w:r>
      <w:r w:rsidR="52861791">
        <w:tab/>
      </w:r>
      <w:r w:rsidR="52861791">
        <w:tab/>
      </w:r>
      <w:r w:rsidRPr="28953CBD">
        <w:rPr>
          <w:rFonts w:ascii="Calibri" w:eastAsia="Calibri" w:hAnsi="Calibri" w:cs="Calibri"/>
          <w:sz w:val="24"/>
          <w:szCs w:val="24"/>
        </w:rPr>
        <w:t>Racist, religious hate crime increased 6.2%</w:t>
      </w:r>
    </w:p>
    <w:p w14:paraId="13E8F171" w14:textId="58EB3B6A" w:rsidR="17599D1A" w:rsidRDefault="17599D1A" w:rsidP="007C5FF7">
      <w:pPr>
        <w:spacing w:after="0" w:line="240" w:lineRule="auto"/>
        <w:jc w:val="both"/>
        <w:rPr>
          <w:b/>
          <w:bCs/>
          <w:sz w:val="24"/>
          <w:szCs w:val="24"/>
        </w:rPr>
      </w:pPr>
    </w:p>
    <w:p w14:paraId="39939031" w14:textId="54192EC5" w:rsidR="17599D1A" w:rsidRDefault="17599D1A" w:rsidP="007C5FF7">
      <w:pPr>
        <w:spacing w:after="0" w:line="240" w:lineRule="auto"/>
        <w:jc w:val="both"/>
        <w:rPr>
          <w:b/>
          <w:bCs/>
          <w:sz w:val="24"/>
          <w:szCs w:val="24"/>
        </w:rPr>
      </w:pPr>
    </w:p>
    <w:p w14:paraId="2D330C7C" w14:textId="538F23BD" w:rsidR="26A1E991" w:rsidRDefault="26A1E991" w:rsidP="26A1E991">
      <w:pPr>
        <w:spacing w:after="0" w:line="240" w:lineRule="auto"/>
        <w:jc w:val="both"/>
        <w:rPr>
          <w:b/>
          <w:bCs/>
          <w:sz w:val="24"/>
          <w:szCs w:val="24"/>
        </w:rPr>
      </w:pPr>
    </w:p>
    <w:p w14:paraId="17714619" w14:textId="587C3824" w:rsidR="26A1E991" w:rsidRDefault="26A1E991" w:rsidP="26A1E991">
      <w:pPr>
        <w:spacing w:after="0" w:line="240" w:lineRule="auto"/>
        <w:jc w:val="both"/>
        <w:rPr>
          <w:b/>
          <w:bCs/>
          <w:sz w:val="24"/>
          <w:szCs w:val="24"/>
        </w:rPr>
      </w:pPr>
    </w:p>
    <w:p w14:paraId="0C3A1DD0" w14:textId="05CA7B48" w:rsidR="003C7B05" w:rsidRPr="0046130C" w:rsidRDefault="00706A4A" w:rsidP="007C5FF7">
      <w:pPr>
        <w:pStyle w:val="ListParagraph"/>
        <w:numPr>
          <w:ilvl w:val="0"/>
          <w:numId w:val="23"/>
        </w:numPr>
        <w:spacing w:after="0" w:line="240" w:lineRule="auto"/>
        <w:jc w:val="both"/>
        <w:rPr>
          <w:b/>
          <w:sz w:val="24"/>
          <w:szCs w:val="24"/>
        </w:rPr>
      </w:pPr>
      <w:r w:rsidRPr="6891917F">
        <w:rPr>
          <w:b/>
          <w:sz w:val="24"/>
          <w:szCs w:val="24"/>
        </w:rPr>
        <w:lastRenderedPageBreak/>
        <w:t>A Clean and Safe Borough – H</w:t>
      </w:r>
      <w:r w:rsidR="00F8432A" w:rsidRPr="6891917F">
        <w:rPr>
          <w:b/>
          <w:sz w:val="24"/>
          <w:szCs w:val="24"/>
        </w:rPr>
        <w:t>arrow’s Community Safety Priorities</w:t>
      </w:r>
    </w:p>
    <w:p w14:paraId="2D5912B3" w14:textId="77777777" w:rsidR="00AC7F36" w:rsidRDefault="00AC7F36" w:rsidP="007C5FF7">
      <w:pPr>
        <w:spacing w:after="0" w:line="240" w:lineRule="auto"/>
        <w:jc w:val="both"/>
        <w:rPr>
          <w:rFonts w:cstheme="minorHAnsi"/>
          <w:sz w:val="24"/>
          <w:szCs w:val="24"/>
        </w:rPr>
      </w:pPr>
    </w:p>
    <w:p w14:paraId="369DE024" w14:textId="179AEBE9" w:rsidR="008F15FD" w:rsidRPr="0046130C" w:rsidRDefault="00BE5928" w:rsidP="007C5FF7">
      <w:pPr>
        <w:spacing w:after="0" w:line="240" w:lineRule="auto"/>
        <w:jc w:val="both"/>
        <w:rPr>
          <w:rFonts w:cstheme="minorHAnsi"/>
          <w:sz w:val="24"/>
          <w:szCs w:val="24"/>
        </w:rPr>
      </w:pPr>
      <w:r w:rsidRPr="0046130C">
        <w:rPr>
          <w:rFonts w:cstheme="minorHAnsi"/>
          <w:sz w:val="24"/>
          <w:szCs w:val="24"/>
        </w:rPr>
        <w:t>During our work to identify the</w:t>
      </w:r>
      <w:r w:rsidR="00ED7057" w:rsidRPr="0046130C">
        <w:rPr>
          <w:rFonts w:cstheme="minorHAnsi"/>
          <w:sz w:val="24"/>
          <w:szCs w:val="24"/>
        </w:rPr>
        <w:t xml:space="preserve"> </w:t>
      </w:r>
      <w:r w:rsidR="00447ADD" w:rsidRPr="0046130C">
        <w:rPr>
          <w:rFonts w:cstheme="minorHAnsi"/>
          <w:sz w:val="24"/>
          <w:szCs w:val="24"/>
        </w:rPr>
        <w:t>c</w:t>
      </w:r>
      <w:r w:rsidR="001B32BA" w:rsidRPr="0046130C">
        <w:rPr>
          <w:rFonts w:cstheme="minorHAnsi"/>
          <w:sz w:val="24"/>
          <w:szCs w:val="24"/>
        </w:rPr>
        <w:t xml:space="preserve">ommunity </w:t>
      </w:r>
      <w:r w:rsidR="00447ADD" w:rsidRPr="0046130C">
        <w:rPr>
          <w:rFonts w:cstheme="minorHAnsi"/>
          <w:sz w:val="24"/>
          <w:szCs w:val="24"/>
        </w:rPr>
        <w:t>s</w:t>
      </w:r>
      <w:r w:rsidR="001B32BA" w:rsidRPr="0046130C">
        <w:rPr>
          <w:rFonts w:cstheme="minorHAnsi"/>
          <w:sz w:val="24"/>
          <w:szCs w:val="24"/>
        </w:rPr>
        <w:t>afety priorities for 2023 – 202</w:t>
      </w:r>
      <w:r w:rsidR="00A305B5" w:rsidRPr="0046130C">
        <w:rPr>
          <w:rFonts w:cstheme="minorHAnsi"/>
          <w:sz w:val="24"/>
          <w:szCs w:val="24"/>
        </w:rPr>
        <w:t>6</w:t>
      </w:r>
      <w:r w:rsidRPr="0046130C">
        <w:rPr>
          <w:rFonts w:cstheme="minorHAnsi"/>
          <w:sz w:val="24"/>
          <w:szCs w:val="24"/>
        </w:rPr>
        <w:t xml:space="preserve">, the </w:t>
      </w:r>
      <w:r w:rsidR="0025004B" w:rsidRPr="0046130C">
        <w:rPr>
          <w:rFonts w:cstheme="minorHAnsi"/>
          <w:sz w:val="24"/>
          <w:szCs w:val="24"/>
        </w:rPr>
        <w:t xml:space="preserve">consultations highlighted the importance of a partnership </w:t>
      </w:r>
      <w:r w:rsidR="00BA16BE" w:rsidRPr="0046130C">
        <w:rPr>
          <w:rFonts w:cstheme="minorHAnsi"/>
          <w:sz w:val="24"/>
          <w:szCs w:val="24"/>
        </w:rPr>
        <w:t xml:space="preserve">approach </w:t>
      </w:r>
      <w:r w:rsidR="00E92417" w:rsidRPr="0046130C">
        <w:rPr>
          <w:rFonts w:cstheme="minorHAnsi"/>
          <w:sz w:val="24"/>
          <w:szCs w:val="24"/>
        </w:rPr>
        <w:t>to tackle community safety issues in the borough.</w:t>
      </w:r>
      <w:r w:rsidR="0025004B" w:rsidRPr="0046130C">
        <w:rPr>
          <w:rFonts w:cstheme="minorHAnsi"/>
          <w:sz w:val="24"/>
          <w:szCs w:val="24"/>
        </w:rPr>
        <w:t xml:space="preserve"> </w:t>
      </w:r>
    </w:p>
    <w:p w14:paraId="651AEB80" w14:textId="77777777" w:rsidR="008F15FD" w:rsidRPr="0046130C" w:rsidRDefault="008F15FD" w:rsidP="007C5FF7">
      <w:pPr>
        <w:spacing w:after="0" w:line="240" w:lineRule="auto"/>
        <w:jc w:val="both"/>
        <w:rPr>
          <w:rFonts w:cstheme="minorHAnsi"/>
          <w:sz w:val="24"/>
          <w:szCs w:val="24"/>
        </w:rPr>
      </w:pPr>
    </w:p>
    <w:p w14:paraId="1005919D" w14:textId="210E9950" w:rsidR="001907F5" w:rsidRPr="0046130C" w:rsidRDefault="008167EA" w:rsidP="007C5FF7">
      <w:pPr>
        <w:spacing w:after="0" w:line="240" w:lineRule="auto"/>
        <w:jc w:val="both"/>
        <w:rPr>
          <w:rFonts w:cstheme="minorHAnsi"/>
          <w:sz w:val="24"/>
          <w:szCs w:val="24"/>
        </w:rPr>
      </w:pPr>
      <w:r w:rsidRPr="0046130C">
        <w:rPr>
          <w:rFonts w:cstheme="minorHAnsi"/>
          <w:sz w:val="24"/>
          <w:szCs w:val="24"/>
        </w:rPr>
        <w:t xml:space="preserve">The </w:t>
      </w:r>
      <w:r w:rsidR="00D431D4" w:rsidRPr="0046130C">
        <w:rPr>
          <w:rFonts w:cstheme="minorHAnsi"/>
          <w:sz w:val="24"/>
          <w:szCs w:val="24"/>
        </w:rPr>
        <w:t>Safer Harrow Partnership</w:t>
      </w:r>
      <w:r w:rsidRPr="0046130C">
        <w:rPr>
          <w:rFonts w:cstheme="minorHAnsi"/>
          <w:sz w:val="24"/>
          <w:szCs w:val="24"/>
        </w:rPr>
        <w:t xml:space="preserve"> is responsible for</w:t>
      </w:r>
      <w:r w:rsidR="00D431D4" w:rsidRPr="0046130C">
        <w:rPr>
          <w:rFonts w:cstheme="minorHAnsi"/>
          <w:sz w:val="24"/>
          <w:szCs w:val="24"/>
        </w:rPr>
        <w:t xml:space="preserve"> </w:t>
      </w:r>
      <w:r w:rsidR="00EF5F60" w:rsidRPr="0046130C">
        <w:rPr>
          <w:rFonts w:cstheme="minorHAnsi"/>
          <w:sz w:val="24"/>
          <w:szCs w:val="24"/>
        </w:rPr>
        <w:t xml:space="preserve">this </w:t>
      </w:r>
      <w:r w:rsidR="00156C65" w:rsidRPr="0046130C">
        <w:rPr>
          <w:rFonts w:cstheme="minorHAnsi"/>
          <w:sz w:val="24"/>
          <w:szCs w:val="24"/>
        </w:rPr>
        <w:t>strategy</w:t>
      </w:r>
      <w:r w:rsidR="00886634" w:rsidRPr="0046130C">
        <w:rPr>
          <w:rFonts w:cstheme="minorHAnsi"/>
          <w:sz w:val="24"/>
          <w:szCs w:val="24"/>
        </w:rPr>
        <w:t xml:space="preserve"> </w:t>
      </w:r>
      <w:r w:rsidR="00520FD8" w:rsidRPr="0046130C">
        <w:rPr>
          <w:rFonts w:cstheme="minorHAnsi"/>
          <w:sz w:val="24"/>
          <w:szCs w:val="24"/>
        </w:rPr>
        <w:t xml:space="preserve">through a multi-agency approach </w:t>
      </w:r>
      <w:r w:rsidR="00D66444" w:rsidRPr="0046130C">
        <w:rPr>
          <w:rFonts w:cstheme="minorHAnsi"/>
          <w:sz w:val="24"/>
          <w:szCs w:val="24"/>
        </w:rPr>
        <w:t xml:space="preserve">and </w:t>
      </w:r>
      <w:r w:rsidR="00DD76D1" w:rsidRPr="0046130C">
        <w:rPr>
          <w:rFonts w:cstheme="minorHAnsi"/>
          <w:sz w:val="24"/>
          <w:szCs w:val="24"/>
        </w:rPr>
        <w:t>is</w:t>
      </w:r>
      <w:r w:rsidR="00006DD1" w:rsidRPr="0046130C">
        <w:rPr>
          <w:rFonts w:cstheme="minorHAnsi"/>
          <w:sz w:val="24"/>
          <w:szCs w:val="24"/>
        </w:rPr>
        <w:t xml:space="preserve"> </w:t>
      </w:r>
      <w:r w:rsidR="007634EE" w:rsidRPr="0046130C">
        <w:rPr>
          <w:rFonts w:cstheme="minorHAnsi"/>
          <w:sz w:val="24"/>
          <w:szCs w:val="24"/>
        </w:rPr>
        <w:t>accountab</w:t>
      </w:r>
      <w:r w:rsidR="00D66444" w:rsidRPr="0046130C">
        <w:rPr>
          <w:rFonts w:cstheme="minorHAnsi"/>
          <w:sz w:val="24"/>
          <w:szCs w:val="24"/>
        </w:rPr>
        <w:t xml:space="preserve">le </w:t>
      </w:r>
      <w:r w:rsidR="00006DD1" w:rsidRPr="0046130C">
        <w:rPr>
          <w:rFonts w:cstheme="minorHAnsi"/>
          <w:sz w:val="24"/>
          <w:szCs w:val="24"/>
        </w:rPr>
        <w:t xml:space="preserve">for </w:t>
      </w:r>
      <w:r w:rsidR="00156C65" w:rsidRPr="0046130C">
        <w:rPr>
          <w:rFonts w:cstheme="minorHAnsi"/>
          <w:sz w:val="24"/>
          <w:szCs w:val="24"/>
        </w:rPr>
        <w:t>its</w:t>
      </w:r>
      <w:r w:rsidR="00006DD1" w:rsidRPr="0046130C">
        <w:rPr>
          <w:rFonts w:cstheme="minorHAnsi"/>
          <w:sz w:val="24"/>
          <w:szCs w:val="24"/>
        </w:rPr>
        <w:t xml:space="preserve"> effective </w:t>
      </w:r>
      <w:r w:rsidR="00156C65" w:rsidRPr="0046130C">
        <w:rPr>
          <w:rFonts w:cstheme="minorHAnsi"/>
          <w:sz w:val="24"/>
          <w:szCs w:val="24"/>
        </w:rPr>
        <w:t>implementation</w:t>
      </w:r>
      <w:r w:rsidR="00006DD1" w:rsidRPr="0046130C">
        <w:rPr>
          <w:rFonts w:cstheme="minorHAnsi"/>
          <w:sz w:val="24"/>
          <w:szCs w:val="24"/>
        </w:rPr>
        <w:t>.</w:t>
      </w:r>
      <w:r w:rsidR="00E415B1" w:rsidRPr="0046130C">
        <w:rPr>
          <w:rFonts w:cstheme="minorHAnsi"/>
          <w:sz w:val="24"/>
          <w:szCs w:val="24"/>
        </w:rPr>
        <w:t xml:space="preserve"> </w:t>
      </w:r>
      <w:r w:rsidR="00965CA9" w:rsidRPr="0046130C">
        <w:rPr>
          <w:rFonts w:cstheme="minorHAnsi"/>
          <w:sz w:val="24"/>
          <w:szCs w:val="24"/>
        </w:rPr>
        <w:t>To</w:t>
      </w:r>
      <w:r w:rsidR="00633E49" w:rsidRPr="0046130C">
        <w:rPr>
          <w:rFonts w:cstheme="minorHAnsi"/>
          <w:sz w:val="24"/>
          <w:szCs w:val="24"/>
        </w:rPr>
        <w:t xml:space="preserve"> ensure that the priori</w:t>
      </w:r>
      <w:r w:rsidR="003E2285" w:rsidRPr="0046130C">
        <w:rPr>
          <w:rFonts w:cstheme="minorHAnsi"/>
          <w:sz w:val="24"/>
          <w:szCs w:val="24"/>
        </w:rPr>
        <w:t>t</w:t>
      </w:r>
      <w:r w:rsidR="00633E49" w:rsidRPr="0046130C">
        <w:rPr>
          <w:rFonts w:cstheme="minorHAnsi"/>
          <w:sz w:val="24"/>
          <w:szCs w:val="24"/>
        </w:rPr>
        <w:t xml:space="preserve">ies in this </w:t>
      </w:r>
      <w:r w:rsidR="00E422FB" w:rsidRPr="0046130C">
        <w:rPr>
          <w:rFonts w:cstheme="minorHAnsi"/>
          <w:sz w:val="24"/>
          <w:szCs w:val="24"/>
        </w:rPr>
        <w:t>s</w:t>
      </w:r>
      <w:r w:rsidR="003E2285" w:rsidRPr="0046130C">
        <w:rPr>
          <w:rFonts w:cstheme="minorHAnsi"/>
          <w:sz w:val="24"/>
          <w:szCs w:val="24"/>
        </w:rPr>
        <w:t xml:space="preserve">trategy are implemented, </w:t>
      </w:r>
      <w:r w:rsidR="008666EF" w:rsidRPr="0046130C">
        <w:rPr>
          <w:rFonts w:cstheme="minorHAnsi"/>
          <w:sz w:val="24"/>
          <w:szCs w:val="24"/>
        </w:rPr>
        <w:t>several</w:t>
      </w:r>
      <w:r w:rsidR="003E2285" w:rsidRPr="0046130C">
        <w:rPr>
          <w:rFonts w:cstheme="minorHAnsi"/>
          <w:sz w:val="24"/>
          <w:szCs w:val="24"/>
        </w:rPr>
        <w:t xml:space="preserve"> </w:t>
      </w:r>
      <w:r w:rsidR="00E422FB" w:rsidRPr="0046130C">
        <w:rPr>
          <w:rFonts w:cstheme="minorHAnsi"/>
          <w:sz w:val="24"/>
          <w:szCs w:val="24"/>
        </w:rPr>
        <w:t>w</w:t>
      </w:r>
      <w:r w:rsidR="003E2285" w:rsidRPr="0046130C">
        <w:rPr>
          <w:rFonts w:cstheme="minorHAnsi"/>
          <w:sz w:val="24"/>
          <w:szCs w:val="24"/>
        </w:rPr>
        <w:t xml:space="preserve">orkstreams will be established which will report back to the main group. </w:t>
      </w:r>
      <w:r w:rsidR="00520FD8" w:rsidRPr="0046130C">
        <w:rPr>
          <w:rFonts w:cstheme="minorHAnsi"/>
          <w:sz w:val="24"/>
          <w:szCs w:val="24"/>
        </w:rPr>
        <w:t>All progress under each workstream will be</w:t>
      </w:r>
      <w:r w:rsidR="00C73D6C" w:rsidRPr="0046130C">
        <w:rPr>
          <w:rFonts w:cstheme="minorHAnsi"/>
          <w:sz w:val="24"/>
          <w:szCs w:val="24"/>
        </w:rPr>
        <w:t xml:space="preserve"> monitor</w:t>
      </w:r>
      <w:r w:rsidR="00520FD8" w:rsidRPr="0046130C">
        <w:rPr>
          <w:rFonts w:cstheme="minorHAnsi"/>
          <w:sz w:val="24"/>
          <w:szCs w:val="24"/>
        </w:rPr>
        <w:t>ed</w:t>
      </w:r>
      <w:r w:rsidR="00C73D6C" w:rsidRPr="0046130C">
        <w:rPr>
          <w:rFonts w:cstheme="minorHAnsi"/>
          <w:sz w:val="24"/>
          <w:szCs w:val="24"/>
        </w:rPr>
        <w:t xml:space="preserve"> </w:t>
      </w:r>
      <w:r w:rsidR="00777ACB" w:rsidRPr="0046130C">
        <w:rPr>
          <w:rFonts w:cstheme="minorHAnsi"/>
          <w:sz w:val="24"/>
          <w:szCs w:val="24"/>
        </w:rPr>
        <w:t xml:space="preserve">through quarterly reporting </w:t>
      </w:r>
      <w:r w:rsidR="00520FD8" w:rsidRPr="0046130C">
        <w:rPr>
          <w:rFonts w:cstheme="minorHAnsi"/>
          <w:sz w:val="24"/>
          <w:szCs w:val="24"/>
        </w:rPr>
        <w:t xml:space="preserve">at Safer Harrow </w:t>
      </w:r>
      <w:r w:rsidR="00965CA9" w:rsidRPr="0046130C">
        <w:rPr>
          <w:rFonts w:cstheme="minorHAnsi"/>
          <w:sz w:val="24"/>
          <w:szCs w:val="24"/>
        </w:rPr>
        <w:t>to</w:t>
      </w:r>
      <w:r w:rsidR="0025004B" w:rsidRPr="0046130C">
        <w:rPr>
          <w:rFonts w:cstheme="minorHAnsi"/>
          <w:sz w:val="24"/>
          <w:szCs w:val="24"/>
        </w:rPr>
        <w:t xml:space="preserve"> </w:t>
      </w:r>
      <w:r w:rsidR="00017DF9" w:rsidRPr="0046130C">
        <w:rPr>
          <w:rFonts w:cstheme="minorHAnsi"/>
          <w:sz w:val="24"/>
          <w:szCs w:val="24"/>
        </w:rPr>
        <w:t xml:space="preserve">deliver </w:t>
      </w:r>
      <w:r w:rsidR="006E1AB2" w:rsidRPr="0046130C">
        <w:rPr>
          <w:rFonts w:cstheme="minorHAnsi"/>
          <w:sz w:val="24"/>
          <w:szCs w:val="24"/>
        </w:rPr>
        <w:t xml:space="preserve">the best possible </w:t>
      </w:r>
      <w:r w:rsidR="0025004B" w:rsidRPr="0046130C">
        <w:rPr>
          <w:rFonts w:cstheme="minorHAnsi"/>
          <w:sz w:val="24"/>
          <w:szCs w:val="24"/>
        </w:rPr>
        <w:t>outcomes</w:t>
      </w:r>
      <w:r w:rsidR="00017DF9" w:rsidRPr="0046130C">
        <w:rPr>
          <w:rFonts w:cstheme="minorHAnsi"/>
          <w:sz w:val="24"/>
          <w:szCs w:val="24"/>
        </w:rPr>
        <w:t xml:space="preserve"> for </w:t>
      </w:r>
      <w:r w:rsidR="00965CA9" w:rsidRPr="0046130C">
        <w:rPr>
          <w:rFonts w:cstheme="minorHAnsi"/>
          <w:sz w:val="24"/>
          <w:szCs w:val="24"/>
        </w:rPr>
        <w:t>our residents</w:t>
      </w:r>
      <w:r w:rsidR="0025004B" w:rsidRPr="0046130C">
        <w:rPr>
          <w:rFonts w:cstheme="minorHAnsi"/>
          <w:sz w:val="24"/>
          <w:szCs w:val="24"/>
        </w:rPr>
        <w:t>.</w:t>
      </w:r>
      <w:r w:rsidR="00447ADD" w:rsidRPr="0046130C">
        <w:rPr>
          <w:rFonts w:cstheme="minorHAnsi"/>
          <w:sz w:val="24"/>
          <w:szCs w:val="24"/>
        </w:rPr>
        <w:t xml:space="preserve"> </w:t>
      </w:r>
      <w:r w:rsidR="00520FD8" w:rsidRPr="0046130C">
        <w:rPr>
          <w:rFonts w:cstheme="minorHAnsi"/>
          <w:sz w:val="24"/>
          <w:szCs w:val="24"/>
        </w:rPr>
        <w:t xml:space="preserve">Our partnership model </w:t>
      </w:r>
      <w:r w:rsidR="00447ADD" w:rsidRPr="0046130C">
        <w:rPr>
          <w:rFonts w:cstheme="minorHAnsi"/>
          <w:sz w:val="24"/>
          <w:szCs w:val="24"/>
        </w:rPr>
        <w:t xml:space="preserve">cuts across </w:t>
      </w:r>
      <w:r w:rsidR="008666EF" w:rsidRPr="0046130C">
        <w:rPr>
          <w:rFonts w:cstheme="minorHAnsi"/>
          <w:sz w:val="24"/>
          <w:szCs w:val="24"/>
        </w:rPr>
        <w:t>all</w:t>
      </w:r>
      <w:r w:rsidR="00447ADD" w:rsidRPr="0046130C">
        <w:rPr>
          <w:rFonts w:cstheme="minorHAnsi"/>
          <w:sz w:val="24"/>
          <w:szCs w:val="24"/>
        </w:rPr>
        <w:t xml:space="preserve"> our community safety priorities and will range from working together on targeted initiatives</w:t>
      </w:r>
      <w:r w:rsidR="00861433" w:rsidRPr="0046130C">
        <w:rPr>
          <w:rFonts w:cstheme="minorHAnsi"/>
          <w:sz w:val="24"/>
          <w:szCs w:val="24"/>
        </w:rPr>
        <w:t xml:space="preserve"> and days of action</w:t>
      </w:r>
      <w:r w:rsidR="00447ADD" w:rsidRPr="0046130C">
        <w:rPr>
          <w:rFonts w:cstheme="minorHAnsi"/>
          <w:sz w:val="24"/>
          <w:szCs w:val="24"/>
        </w:rPr>
        <w:t xml:space="preserve">, to </w:t>
      </w:r>
      <w:r w:rsidR="0019680E" w:rsidRPr="0046130C">
        <w:rPr>
          <w:rFonts w:cstheme="minorHAnsi"/>
          <w:sz w:val="24"/>
          <w:szCs w:val="24"/>
        </w:rPr>
        <w:t>information sharing between partners.</w:t>
      </w:r>
      <w:r w:rsidR="00447ADD" w:rsidRPr="0046130C">
        <w:rPr>
          <w:rFonts w:cstheme="minorHAnsi"/>
          <w:sz w:val="24"/>
          <w:szCs w:val="24"/>
        </w:rPr>
        <w:t xml:space="preserve"> </w:t>
      </w:r>
    </w:p>
    <w:p w14:paraId="22028BDE" w14:textId="77777777" w:rsidR="00D720EF" w:rsidRPr="0046130C" w:rsidRDefault="00D720EF" w:rsidP="007C5FF7">
      <w:pPr>
        <w:spacing w:after="0" w:line="240" w:lineRule="auto"/>
        <w:jc w:val="both"/>
        <w:rPr>
          <w:rFonts w:cstheme="minorHAnsi"/>
          <w:sz w:val="24"/>
          <w:szCs w:val="24"/>
        </w:rPr>
      </w:pPr>
    </w:p>
    <w:p w14:paraId="04208184" w14:textId="77777777" w:rsidR="00840CDE" w:rsidRPr="0046130C" w:rsidRDefault="00BC7805" w:rsidP="007C5FF7">
      <w:pPr>
        <w:spacing w:after="0" w:line="240" w:lineRule="auto"/>
        <w:jc w:val="both"/>
        <w:rPr>
          <w:rFonts w:cstheme="minorHAnsi"/>
          <w:sz w:val="24"/>
          <w:szCs w:val="24"/>
        </w:rPr>
      </w:pPr>
      <w:r w:rsidRPr="0046130C">
        <w:rPr>
          <w:rFonts w:cstheme="minorHAnsi"/>
          <w:sz w:val="24"/>
          <w:szCs w:val="24"/>
        </w:rPr>
        <w:t xml:space="preserve">Working </w:t>
      </w:r>
      <w:r w:rsidR="00543F72" w:rsidRPr="0046130C">
        <w:rPr>
          <w:rFonts w:cstheme="minorHAnsi"/>
          <w:sz w:val="24"/>
          <w:szCs w:val="24"/>
        </w:rPr>
        <w:t xml:space="preserve">with our residents, communities, local businesses and </w:t>
      </w:r>
      <w:r w:rsidRPr="0046130C">
        <w:rPr>
          <w:rFonts w:cstheme="minorHAnsi"/>
          <w:sz w:val="24"/>
          <w:szCs w:val="24"/>
        </w:rPr>
        <w:t>all our sta</w:t>
      </w:r>
      <w:r w:rsidR="00FC289C" w:rsidRPr="0046130C">
        <w:rPr>
          <w:rFonts w:cstheme="minorHAnsi"/>
          <w:sz w:val="24"/>
          <w:szCs w:val="24"/>
        </w:rPr>
        <w:t>keholders will be instrumental in</w:t>
      </w:r>
      <w:r w:rsidR="00543F72" w:rsidRPr="0046130C">
        <w:rPr>
          <w:rFonts w:cstheme="minorHAnsi"/>
          <w:sz w:val="24"/>
          <w:szCs w:val="24"/>
        </w:rPr>
        <w:t xml:space="preserve"> keep</w:t>
      </w:r>
      <w:r w:rsidR="00FC289C" w:rsidRPr="0046130C">
        <w:rPr>
          <w:rFonts w:cstheme="minorHAnsi"/>
          <w:sz w:val="24"/>
          <w:szCs w:val="24"/>
        </w:rPr>
        <w:t>ing</w:t>
      </w:r>
      <w:r w:rsidR="00543F72" w:rsidRPr="0046130C">
        <w:rPr>
          <w:rFonts w:cstheme="minorHAnsi"/>
          <w:sz w:val="24"/>
          <w:szCs w:val="24"/>
        </w:rPr>
        <w:t xml:space="preserve"> the people of Harrow safe</w:t>
      </w:r>
      <w:r w:rsidR="00CA1D08" w:rsidRPr="0046130C">
        <w:rPr>
          <w:rFonts w:cstheme="minorHAnsi"/>
          <w:sz w:val="24"/>
          <w:szCs w:val="24"/>
        </w:rPr>
        <w:t xml:space="preserve"> </w:t>
      </w:r>
      <w:r w:rsidR="00A523B0" w:rsidRPr="0046130C">
        <w:rPr>
          <w:rFonts w:cstheme="minorHAnsi"/>
          <w:sz w:val="24"/>
          <w:szCs w:val="24"/>
        </w:rPr>
        <w:t>from crime and repeat victimisation</w:t>
      </w:r>
      <w:r w:rsidR="002D7EDB" w:rsidRPr="0046130C">
        <w:rPr>
          <w:rFonts w:cstheme="minorHAnsi"/>
          <w:sz w:val="24"/>
          <w:szCs w:val="24"/>
        </w:rPr>
        <w:t>.</w:t>
      </w:r>
      <w:r w:rsidR="00BA0FFC" w:rsidRPr="0046130C">
        <w:rPr>
          <w:rFonts w:cstheme="minorHAnsi"/>
          <w:sz w:val="24"/>
          <w:szCs w:val="24"/>
        </w:rPr>
        <w:t xml:space="preserve"> </w:t>
      </w:r>
    </w:p>
    <w:p w14:paraId="417E81B2" w14:textId="77777777" w:rsidR="00840CDE" w:rsidRPr="0046130C" w:rsidRDefault="00840CDE" w:rsidP="007C5FF7">
      <w:pPr>
        <w:spacing w:after="0" w:line="240" w:lineRule="auto"/>
        <w:jc w:val="both"/>
        <w:rPr>
          <w:rFonts w:cstheme="minorHAnsi"/>
          <w:sz w:val="24"/>
          <w:szCs w:val="24"/>
        </w:rPr>
      </w:pPr>
    </w:p>
    <w:p w14:paraId="22E33A75" w14:textId="482CD2CF" w:rsidR="00F70426" w:rsidRPr="0046130C" w:rsidRDefault="00D35CAF" w:rsidP="007C5FF7">
      <w:pPr>
        <w:spacing w:after="0" w:line="240" w:lineRule="auto"/>
        <w:jc w:val="both"/>
        <w:rPr>
          <w:rFonts w:cstheme="minorHAnsi"/>
          <w:sz w:val="24"/>
          <w:szCs w:val="24"/>
        </w:rPr>
      </w:pPr>
      <w:r w:rsidRPr="0046130C">
        <w:rPr>
          <w:rFonts w:cstheme="minorHAnsi"/>
          <w:sz w:val="24"/>
          <w:szCs w:val="24"/>
        </w:rPr>
        <w:t xml:space="preserve">A key </w:t>
      </w:r>
      <w:r w:rsidR="00107410" w:rsidRPr="0046130C">
        <w:rPr>
          <w:rFonts w:cstheme="minorHAnsi"/>
          <w:sz w:val="24"/>
          <w:szCs w:val="24"/>
        </w:rPr>
        <w:t xml:space="preserve">challenge as we </w:t>
      </w:r>
      <w:r w:rsidR="00F71D8B" w:rsidRPr="0046130C">
        <w:rPr>
          <w:rFonts w:cstheme="minorHAnsi"/>
          <w:sz w:val="24"/>
          <w:szCs w:val="24"/>
        </w:rPr>
        <w:t>undertake</w:t>
      </w:r>
      <w:r w:rsidR="00107410" w:rsidRPr="0046130C">
        <w:rPr>
          <w:rFonts w:cstheme="minorHAnsi"/>
          <w:sz w:val="24"/>
          <w:szCs w:val="24"/>
        </w:rPr>
        <w:t xml:space="preserve"> this work will be to build and increase public confidence </w:t>
      </w:r>
      <w:r w:rsidR="00F71D8B" w:rsidRPr="0046130C">
        <w:rPr>
          <w:rFonts w:cstheme="minorHAnsi"/>
          <w:sz w:val="24"/>
          <w:szCs w:val="24"/>
        </w:rPr>
        <w:t xml:space="preserve">in the organisations and bodies who </w:t>
      </w:r>
      <w:r w:rsidR="00447ADD" w:rsidRPr="0046130C">
        <w:rPr>
          <w:rFonts w:cstheme="minorHAnsi"/>
          <w:sz w:val="24"/>
          <w:szCs w:val="24"/>
        </w:rPr>
        <w:t xml:space="preserve">are </w:t>
      </w:r>
      <w:r w:rsidR="00262F7B" w:rsidRPr="0046130C">
        <w:rPr>
          <w:rFonts w:cstheme="minorHAnsi"/>
          <w:sz w:val="24"/>
          <w:szCs w:val="24"/>
        </w:rPr>
        <w:t>working to make Harrow safer</w:t>
      </w:r>
      <w:r w:rsidR="002D7EDB" w:rsidRPr="0046130C">
        <w:rPr>
          <w:rFonts w:cstheme="minorHAnsi"/>
          <w:sz w:val="24"/>
          <w:szCs w:val="24"/>
        </w:rPr>
        <w:t xml:space="preserve"> </w:t>
      </w:r>
      <w:r w:rsidR="006B7ECF" w:rsidRPr="0046130C">
        <w:rPr>
          <w:rFonts w:cstheme="minorHAnsi"/>
          <w:sz w:val="24"/>
          <w:szCs w:val="24"/>
        </w:rPr>
        <w:t xml:space="preserve">while </w:t>
      </w:r>
      <w:r w:rsidR="00F71D8B" w:rsidRPr="0046130C">
        <w:rPr>
          <w:rFonts w:cstheme="minorHAnsi"/>
          <w:sz w:val="24"/>
          <w:szCs w:val="24"/>
        </w:rPr>
        <w:t>adopting a victim focused approach</w:t>
      </w:r>
      <w:r w:rsidR="00926725" w:rsidRPr="0046130C">
        <w:rPr>
          <w:rFonts w:cstheme="minorHAnsi"/>
          <w:sz w:val="24"/>
          <w:szCs w:val="24"/>
        </w:rPr>
        <w:t xml:space="preserve">. The recent Baroness Casey’s report </w:t>
      </w:r>
      <w:r w:rsidR="00E315AF" w:rsidRPr="0046130C">
        <w:rPr>
          <w:rFonts w:cstheme="minorHAnsi"/>
          <w:sz w:val="24"/>
          <w:szCs w:val="24"/>
        </w:rPr>
        <w:t>(</w:t>
      </w:r>
      <w:r w:rsidR="006F78EA">
        <w:rPr>
          <w:rFonts w:cstheme="minorHAnsi"/>
          <w:sz w:val="24"/>
          <w:szCs w:val="24"/>
        </w:rPr>
        <w:t xml:space="preserve">published in </w:t>
      </w:r>
      <w:r w:rsidR="00E315AF" w:rsidRPr="0046130C">
        <w:rPr>
          <w:rFonts w:cstheme="minorHAnsi"/>
          <w:sz w:val="24"/>
          <w:szCs w:val="24"/>
        </w:rPr>
        <w:t>March 2023)</w:t>
      </w:r>
      <w:r w:rsidR="00895AD6">
        <w:rPr>
          <w:rFonts w:cstheme="minorHAnsi"/>
          <w:sz w:val="24"/>
          <w:szCs w:val="24"/>
        </w:rPr>
        <w:t xml:space="preserve"> </w:t>
      </w:r>
      <w:r w:rsidR="006B043A">
        <w:rPr>
          <w:rFonts w:cstheme="minorHAnsi"/>
          <w:sz w:val="24"/>
          <w:szCs w:val="24"/>
        </w:rPr>
        <w:t>investigated</w:t>
      </w:r>
      <w:r w:rsidR="00926725" w:rsidRPr="0046130C">
        <w:rPr>
          <w:rFonts w:cstheme="minorHAnsi"/>
          <w:sz w:val="24"/>
          <w:szCs w:val="24"/>
        </w:rPr>
        <w:t xml:space="preserve"> the </w:t>
      </w:r>
      <w:r w:rsidR="00BE5928" w:rsidRPr="0046130C">
        <w:rPr>
          <w:rFonts w:cstheme="minorHAnsi"/>
          <w:sz w:val="24"/>
          <w:szCs w:val="24"/>
        </w:rPr>
        <w:t>standards of behaviour and internal culture of the Metropolitan Police Service (</w:t>
      </w:r>
      <w:r w:rsidR="001B18A6" w:rsidRPr="0046130C">
        <w:rPr>
          <w:rFonts w:cstheme="minorHAnsi"/>
          <w:sz w:val="24"/>
          <w:szCs w:val="24"/>
        </w:rPr>
        <w:t xml:space="preserve">“the Casey </w:t>
      </w:r>
      <w:r w:rsidR="00E84796" w:rsidRPr="0046130C">
        <w:rPr>
          <w:rFonts w:cstheme="minorHAnsi"/>
          <w:sz w:val="24"/>
          <w:szCs w:val="24"/>
        </w:rPr>
        <w:t xml:space="preserve">Review </w:t>
      </w:r>
      <w:r w:rsidR="001B18A6" w:rsidRPr="0046130C">
        <w:rPr>
          <w:rFonts w:cstheme="minorHAnsi"/>
          <w:sz w:val="24"/>
          <w:szCs w:val="24"/>
        </w:rPr>
        <w:t>Report”)</w:t>
      </w:r>
      <w:r w:rsidR="006B043A">
        <w:rPr>
          <w:rFonts w:cstheme="minorHAnsi"/>
          <w:sz w:val="24"/>
          <w:szCs w:val="24"/>
        </w:rPr>
        <w:t xml:space="preserve">. This </w:t>
      </w:r>
      <w:r w:rsidR="00926725" w:rsidRPr="0046130C">
        <w:rPr>
          <w:rFonts w:cstheme="minorHAnsi"/>
          <w:sz w:val="24"/>
          <w:szCs w:val="24"/>
        </w:rPr>
        <w:t>highlight</w:t>
      </w:r>
      <w:r w:rsidR="00A60428" w:rsidRPr="0046130C">
        <w:rPr>
          <w:rFonts w:cstheme="minorHAnsi"/>
          <w:sz w:val="24"/>
          <w:szCs w:val="24"/>
        </w:rPr>
        <w:t xml:space="preserve">ed </w:t>
      </w:r>
      <w:r w:rsidR="00C50CE1" w:rsidRPr="0046130C">
        <w:rPr>
          <w:rFonts w:cstheme="minorHAnsi"/>
          <w:sz w:val="24"/>
          <w:szCs w:val="24"/>
        </w:rPr>
        <w:t>along with other findings</w:t>
      </w:r>
      <w:r w:rsidR="00F941FD" w:rsidRPr="0046130C">
        <w:rPr>
          <w:rFonts w:cstheme="minorHAnsi"/>
          <w:sz w:val="24"/>
          <w:szCs w:val="24"/>
        </w:rPr>
        <w:t xml:space="preserve">, that </w:t>
      </w:r>
      <w:r w:rsidR="00926725" w:rsidRPr="0046130C">
        <w:rPr>
          <w:rFonts w:cstheme="minorHAnsi"/>
          <w:sz w:val="24"/>
          <w:szCs w:val="24"/>
        </w:rPr>
        <w:t>public confidence in the M</w:t>
      </w:r>
      <w:r w:rsidR="00BD42C0">
        <w:rPr>
          <w:rFonts w:cstheme="minorHAnsi"/>
          <w:sz w:val="24"/>
          <w:szCs w:val="24"/>
        </w:rPr>
        <w:t xml:space="preserve">etropolitan Police </w:t>
      </w:r>
      <w:r w:rsidR="00926725" w:rsidRPr="0046130C">
        <w:rPr>
          <w:rFonts w:cstheme="minorHAnsi"/>
          <w:sz w:val="24"/>
          <w:szCs w:val="24"/>
        </w:rPr>
        <w:t>S</w:t>
      </w:r>
      <w:r w:rsidR="00BD42C0">
        <w:rPr>
          <w:rFonts w:cstheme="minorHAnsi"/>
          <w:sz w:val="24"/>
          <w:szCs w:val="24"/>
        </w:rPr>
        <w:t>ervice</w:t>
      </w:r>
      <w:r w:rsidR="00926725" w:rsidRPr="0046130C">
        <w:rPr>
          <w:rFonts w:cstheme="minorHAnsi"/>
          <w:sz w:val="24"/>
          <w:szCs w:val="24"/>
        </w:rPr>
        <w:t xml:space="preserve"> </w:t>
      </w:r>
      <w:r w:rsidR="005F24B9" w:rsidRPr="0046130C">
        <w:rPr>
          <w:rFonts w:cstheme="minorHAnsi"/>
          <w:sz w:val="24"/>
          <w:szCs w:val="24"/>
        </w:rPr>
        <w:t>to do a good job locally</w:t>
      </w:r>
      <w:r w:rsidR="00840CDE" w:rsidRPr="0046130C">
        <w:rPr>
          <w:rFonts w:cstheme="minorHAnsi"/>
          <w:sz w:val="24"/>
          <w:szCs w:val="24"/>
        </w:rPr>
        <w:t xml:space="preserve"> </w:t>
      </w:r>
      <w:r w:rsidR="005F24B9" w:rsidRPr="0046130C">
        <w:rPr>
          <w:rFonts w:cstheme="minorHAnsi"/>
          <w:sz w:val="24"/>
          <w:szCs w:val="24"/>
        </w:rPr>
        <w:t>has fallen from high points of 70% in 2016 and 2017 to a low of 45% in March 202</w:t>
      </w:r>
      <w:r w:rsidR="00A07ECC" w:rsidRPr="0046130C">
        <w:rPr>
          <w:rFonts w:cstheme="minorHAnsi"/>
          <w:sz w:val="24"/>
          <w:szCs w:val="24"/>
        </w:rPr>
        <w:t>2</w:t>
      </w:r>
      <w:r w:rsidR="00BE5928" w:rsidRPr="0046130C">
        <w:rPr>
          <w:rFonts w:cstheme="minorHAnsi"/>
          <w:sz w:val="24"/>
          <w:szCs w:val="24"/>
        </w:rPr>
        <w:t xml:space="preserve">. </w:t>
      </w:r>
    </w:p>
    <w:p w14:paraId="5FDF5432" w14:textId="77777777" w:rsidR="00F70426" w:rsidRPr="0046130C" w:rsidRDefault="00F70426" w:rsidP="007C5FF7">
      <w:pPr>
        <w:spacing w:after="0" w:line="240" w:lineRule="auto"/>
        <w:jc w:val="both"/>
        <w:rPr>
          <w:rFonts w:cstheme="minorHAnsi"/>
          <w:sz w:val="24"/>
          <w:szCs w:val="24"/>
        </w:rPr>
      </w:pPr>
    </w:p>
    <w:p w14:paraId="4AB723B6" w14:textId="7CBD30EB" w:rsidR="00BE5928" w:rsidRPr="0046130C" w:rsidRDefault="00F941FD" w:rsidP="007C5FF7">
      <w:pPr>
        <w:spacing w:after="0" w:line="240" w:lineRule="auto"/>
        <w:jc w:val="both"/>
        <w:rPr>
          <w:rFonts w:cstheme="minorHAnsi"/>
          <w:sz w:val="24"/>
          <w:szCs w:val="24"/>
        </w:rPr>
      </w:pPr>
      <w:r w:rsidRPr="0046130C">
        <w:rPr>
          <w:rFonts w:cstheme="minorHAnsi"/>
          <w:sz w:val="24"/>
          <w:szCs w:val="24"/>
        </w:rPr>
        <w:t xml:space="preserve">The </w:t>
      </w:r>
      <w:r w:rsidR="001B18A6" w:rsidRPr="0046130C">
        <w:rPr>
          <w:rFonts w:cstheme="minorHAnsi"/>
          <w:sz w:val="24"/>
          <w:szCs w:val="24"/>
        </w:rPr>
        <w:t xml:space="preserve">Metropolitan Police Service (MPS) </w:t>
      </w:r>
      <w:r w:rsidRPr="0046130C">
        <w:rPr>
          <w:rFonts w:cstheme="minorHAnsi"/>
          <w:sz w:val="24"/>
          <w:szCs w:val="24"/>
        </w:rPr>
        <w:t>is currently reviewing its Turnaround Plan 2023</w:t>
      </w:r>
      <w:r w:rsidR="00C207E3" w:rsidRPr="0046130C">
        <w:rPr>
          <w:rFonts w:cstheme="minorHAnsi"/>
          <w:sz w:val="24"/>
          <w:szCs w:val="24"/>
        </w:rPr>
        <w:t>-25</w:t>
      </w:r>
      <w:r w:rsidRPr="0046130C">
        <w:rPr>
          <w:rFonts w:cstheme="minorHAnsi"/>
          <w:sz w:val="24"/>
          <w:szCs w:val="24"/>
        </w:rPr>
        <w:t xml:space="preserve"> </w:t>
      </w:r>
      <w:r w:rsidR="008C40C7" w:rsidRPr="0046130C">
        <w:rPr>
          <w:rFonts w:cstheme="minorHAnsi"/>
          <w:sz w:val="24"/>
          <w:szCs w:val="24"/>
        </w:rPr>
        <w:t>following</w:t>
      </w:r>
      <w:r w:rsidRPr="0046130C">
        <w:rPr>
          <w:rFonts w:cstheme="minorHAnsi"/>
          <w:sz w:val="24"/>
          <w:szCs w:val="24"/>
        </w:rPr>
        <w:t xml:space="preserve"> the </w:t>
      </w:r>
      <w:r w:rsidR="000D125B" w:rsidRPr="0046130C">
        <w:rPr>
          <w:rFonts w:cstheme="minorHAnsi"/>
          <w:sz w:val="24"/>
          <w:szCs w:val="24"/>
        </w:rPr>
        <w:t xml:space="preserve">findings from </w:t>
      </w:r>
      <w:r w:rsidR="008C40C7" w:rsidRPr="0046130C">
        <w:rPr>
          <w:rFonts w:cstheme="minorHAnsi"/>
          <w:sz w:val="24"/>
          <w:szCs w:val="24"/>
        </w:rPr>
        <w:t xml:space="preserve">Baroness Casey’s report, </w:t>
      </w:r>
      <w:r w:rsidR="009142B0" w:rsidRPr="0046130C">
        <w:rPr>
          <w:rFonts w:cstheme="minorHAnsi"/>
          <w:sz w:val="24"/>
          <w:szCs w:val="24"/>
        </w:rPr>
        <w:t>however,</w:t>
      </w:r>
      <w:r w:rsidR="008C40C7" w:rsidRPr="0046130C">
        <w:rPr>
          <w:rFonts w:cstheme="minorHAnsi"/>
          <w:sz w:val="24"/>
          <w:szCs w:val="24"/>
        </w:rPr>
        <w:t xml:space="preserve"> has committed to and begun delivering o</w:t>
      </w:r>
      <w:r w:rsidR="00723362" w:rsidRPr="0046130C">
        <w:rPr>
          <w:rFonts w:cstheme="minorHAnsi"/>
          <w:sz w:val="24"/>
          <w:szCs w:val="24"/>
        </w:rPr>
        <w:t xml:space="preserve">n </w:t>
      </w:r>
      <w:r w:rsidR="000201CF" w:rsidRPr="0046130C">
        <w:rPr>
          <w:rFonts w:cstheme="minorHAnsi"/>
          <w:sz w:val="24"/>
          <w:szCs w:val="24"/>
        </w:rPr>
        <w:t>investing in the strongest ever Neighbourhood Policing</w:t>
      </w:r>
      <w:r w:rsidR="00C207E3" w:rsidRPr="0046130C">
        <w:rPr>
          <w:rFonts w:cstheme="minorHAnsi"/>
          <w:sz w:val="24"/>
          <w:szCs w:val="24"/>
        </w:rPr>
        <w:t xml:space="preserve"> and </w:t>
      </w:r>
      <w:r w:rsidR="009E6669" w:rsidRPr="0046130C">
        <w:rPr>
          <w:rFonts w:cstheme="minorHAnsi"/>
          <w:sz w:val="24"/>
          <w:szCs w:val="24"/>
        </w:rPr>
        <w:t>Public Protection</w:t>
      </w:r>
      <w:r w:rsidR="00DC210C" w:rsidRPr="0046130C">
        <w:rPr>
          <w:rFonts w:cstheme="minorHAnsi"/>
          <w:sz w:val="24"/>
          <w:szCs w:val="24"/>
        </w:rPr>
        <w:t xml:space="preserve">. </w:t>
      </w:r>
      <w:r w:rsidR="00DC4BD7" w:rsidRPr="0046130C">
        <w:rPr>
          <w:rFonts w:cstheme="minorHAnsi"/>
          <w:sz w:val="24"/>
          <w:szCs w:val="24"/>
        </w:rPr>
        <w:t xml:space="preserve">There is still much work to be undertaken </w:t>
      </w:r>
      <w:r w:rsidR="00425F08" w:rsidRPr="0046130C">
        <w:rPr>
          <w:rFonts w:cstheme="minorHAnsi"/>
          <w:sz w:val="24"/>
          <w:szCs w:val="24"/>
        </w:rPr>
        <w:t xml:space="preserve">by the MPS </w:t>
      </w:r>
      <w:r w:rsidR="00DC4BD7" w:rsidRPr="0046130C">
        <w:rPr>
          <w:rFonts w:cstheme="minorHAnsi"/>
          <w:sz w:val="24"/>
          <w:szCs w:val="24"/>
        </w:rPr>
        <w:t>and w</w:t>
      </w:r>
      <w:r w:rsidR="00BE5928" w:rsidRPr="0046130C">
        <w:rPr>
          <w:rFonts w:cstheme="minorHAnsi"/>
          <w:sz w:val="24"/>
          <w:szCs w:val="24"/>
        </w:rPr>
        <w:t xml:space="preserve">e will continue to engage </w:t>
      </w:r>
      <w:r w:rsidR="00425F08" w:rsidRPr="0046130C">
        <w:rPr>
          <w:rFonts w:cstheme="minorHAnsi"/>
          <w:sz w:val="24"/>
          <w:szCs w:val="24"/>
        </w:rPr>
        <w:t>with</w:t>
      </w:r>
      <w:r w:rsidR="00396EE8">
        <w:rPr>
          <w:rFonts w:cstheme="minorHAnsi"/>
          <w:sz w:val="24"/>
          <w:szCs w:val="24"/>
        </w:rPr>
        <w:t xml:space="preserve"> our local police force</w:t>
      </w:r>
      <w:r w:rsidR="009740B4">
        <w:rPr>
          <w:rFonts w:cstheme="minorHAnsi"/>
          <w:sz w:val="24"/>
          <w:szCs w:val="24"/>
        </w:rPr>
        <w:t xml:space="preserve"> in Harrow</w:t>
      </w:r>
      <w:r w:rsidR="00396EE8">
        <w:rPr>
          <w:rFonts w:cstheme="minorHAnsi"/>
          <w:sz w:val="24"/>
          <w:szCs w:val="24"/>
        </w:rPr>
        <w:t xml:space="preserve"> </w:t>
      </w:r>
      <w:r w:rsidR="00BE5928" w:rsidRPr="0046130C">
        <w:rPr>
          <w:rFonts w:cstheme="minorHAnsi"/>
          <w:sz w:val="24"/>
          <w:szCs w:val="24"/>
        </w:rPr>
        <w:t xml:space="preserve">to identify </w:t>
      </w:r>
      <w:r w:rsidR="00615630">
        <w:rPr>
          <w:rFonts w:cstheme="minorHAnsi"/>
          <w:sz w:val="24"/>
          <w:szCs w:val="24"/>
        </w:rPr>
        <w:t xml:space="preserve">and </w:t>
      </w:r>
      <w:r w:rsidR="00BE5928" w:rsidRPr="0046130C">
        <w:rPr>
          <w:rFonts w:cstheme="minorHAnsi"/>
          <w:sz w:val="24"/>
          <w:szCs w:val="24"/>
        </w:rPr>
        <w:t>understand their response to the report</w:t>
      </w:r>
      <w:r w:rsidR="00991DAD">
        <w:rPr>
          <w:rFonts w:cstheme="minorHAnsi"/>
          <w:sz w:val="24"/>
          <w:szCs w:val="24"/>
        </w:rPr>
        <w:t>,</w:t>
      </w:r>
      <w:r w:rsidR="00BE5928" w:rsidRPr="0046130C">
        <w:rPr>
          <w:rFonts w:cstheme="minorHAnsi"/>
          <w:sz w:val="24"/>
          <w:szCs w:val="24"/>
        </w:rPr>
        <w:t xml:space="preserve"> and its implications for creating a safer Harrow</w:t>
      </w:r>
      <w:r w:rsidR="005C18FE">
        <w:rPr>
          <w:rFonts w:cstheme="minorHAnsi"/>
          <w:sz w:val="24"/>
          <w:szCs w:val="24"/>
        </w:rPr>
        <w:t xml:space="preserve"> and this will be built into </w:t>
      </w:r>
      <w:r w:rsidR="006F2F7B">
        <w:rPr>
          <w:rFonts w:cstheme="minorHAnsi"/>
          <w:sz w:val="24"/>
          <w:szCs w:val="24"/>
        </w:rPr>
        <w:t>our delivery</w:t>
      </w:r>
      <w:r w:rsidR="008240D4">
        <w:rPr>
          <w:rFonts w:cstheme="minorHAnsi"/>
          <w:sz w:val="24"/>
          <w:szCs w:val="24"/>
        </w:rPr>
        <w:t xml:space="preserve"> action plan</w:t>
      </w:r>
      <w:r w:rsidR="00425F08" w:rsidRPr="0046130C">
        <w:rPr>
          <w:rFonts w:cstheme="minorHAnsi"/>
          <w:sz w:val="24"/>
          <w:szCs w:val="24"/>
        </w:rPr>
        <w:t>.</w:t>
      </w:r>
    </w:p>
    <w:p w14:paraId="10027AAB" w14:textId="77777777" w:rsidR="00B4108B" w:rsidRPr="0046130C" w:rsidRDefault="00B4108B" w:rsidP="007C5FF7">
      <w:pPr>
        <w:spacing w:after="0" w:line="240" w:lineRule="auto"/>
        <w:jc w:val="both"/>
        <w:rPr>
          <w:rFonts w:cstheme="minorHAnsi"/>
          <w:sz w:val="24"/>
          <w:szCs w:val="24"/>
        </w:rPr>
      </w:pPr>
    </w:p>
    <w:p w14:paraId="212605BF" w14:textId="21045301" w:rsidR="00BE5928" w:rsidRPr="0046130C" w:rsidRDefault="00282E12" w:rsidP="007C5FF7">
      <w:pPr>
        <w:spacing w:after="0" w:line="240" w:lineRule="auto"/>
        <w:jc w:val="both"/>
        <w:rPr>
          <w:sz w:val="24"/>
          <w:szCs w:val="24"/>
        </w:rPr>
      </w:pPr>
      <w:r w:rsidRPr="46AF10A1">
        <w:rPr>
          <w:sz w:val="24"/>
          <w:szCs w:val="24"/>
        </w:rPr>
        <w:t>To increase public confidence</w:t>
      </w:r>
      <w:r w:rsidR="00C12A69" w:rsidRPr="46AF10A1">
        <w:rPr>
          <w:sz w:val="24"/>
          <w:szCs w:val="24"/>
        </w:rPr>
        <w:t xml:space="preserve"> </w:t>
      </w:r>
      <w:r w:rsidRPr="46AF10A1">
        <w:rPr>
          <w:sz w:val="24"/>
          <w:szCs w:val="24"/>
        </w:rPr>
        <w:t>locally in Harrow</w:t>
      </w:r>
      <w:r w:rsidR="00D76037" w:rsidRPr="46AF10A1">
        <w:rPr>
          <w:sz w:val="24"/>
          <w:szCs w:val="24"/>
        </w:rPr>
        <w:t xml:space="preserve"> and to be transparent</w:t>
      </w:r>
      <w:r w:rsidRPr="46AF10A1">
        <w:rPr>
          <w:sz w:val="24"/>
          <w:szCs w:val="24"/>
        </w:rPr>
        <w:t xml:space="preserve">, the Safer Harrow Partnership will </w:t>
      </w:r>
      <w:r w:rsidR="00A06623" w:rsidRPr="46AF10A1">
        <w:rPr>
          <w:sz w:val="24"/>
          <w:szCs w:val="24"/>
        </w:rPr>
        <w:t xml:space="preserve">publish </w:t>
      </w:r>
      <w:r w:rsidR="00623305" w:rsidRPr="46AF10A1">
        <w:rPr>
          <w:sz w:val="24"/>
          <w:szCs w:val="24"/>
        </w:rPr>
        <w:t xml:space="preserve">an annual </w:t>
      </w:r>
      <w:r w:rsidR="00A06623" w:rsidRPr="46AF10A1">
        <w:rPr>
          <w:sz w:val="24"/>
          <w:szCs w:val="24"/>
        </w:rPr>
        <w:t xml:space="preserve">report </w:t>
      </w:r>
      <w:r w:rsidR="009D7818" w:rsidRPr="46AF10A1">
        <w:rPr>
          <w:sz w:val="24"/>
          <w:szCs w:val="24"/>
        </w:rPr>
        <w:t>on each of its priorities</w:t>
      </w:r>
      <w:r w:rsidR="00C12A69" w:rsidRPr="46AF10A1">
        <w:rPr>
          <w:sz w:val="24"/>
          <w:szCs w:val="24"/>
        </w:rPr>
        <w:t>,</w:t>
      </w:r>
      <w:r w:rsidR="00644F3B" w:rsidRPr="46AF10A1">
        <w:rPr>
          <w:sz w:val="24"/>
          <w:szCs w:val="24"/>
        </w:rPr>
        <w:t xml:space="preserve"> </w:t>
      </w:r>
      <w:r w:rsidR="00C12A69" w:rsidRPr="46AF10A1">
        <w:rPr>
          <w:sz w:val="24"/>
          <w:szCs w:val="24"/>
        </w:rPr>
        <w:t xml:space="preserve">providing an overview of the work </w:t>
      </w:r>
      <w:r w:rsidR="00D330DF" w:rsidRPr="46AF10A1">
        <w:rPr>
          <w:sz w:val="24"/>
          <w:szCs w:val="24"/>
        </w:rPr>
        <w:t xml:space="preserve">being undertaken across the partnership to reduce crime and </w:t>
      </w:r>
      <w:r w:rsidR="00C00F5A" w:rsidRPr="46AF10A1">
        <w:rPr>
          <w:sz w:val="24"/>
          <w:szCs w:val="24"/>
        </w:rPr>
        <w:t>deliver positive outcomes for residents</w:t>
      </w:r>
      <w:r w:rsidR="005712D7" w:rsidRPr="46AF10A1">
        <w:rPr>
          <w:sz w:val="24"/>
          <w:szCs w:val="24"/>
        </w:rPr>
        <w:t>.</w:t>
      </w:r>
    </w:p>
    <w:p w14:paraId="01F29136" w14:textId="02132A16" w:rsidR="46AF10A1" w:rsidRDefault="46AF10A1" w:rsidP="007C5FF7">
      <w:pPr>
        <w:spacing w:after="0" w:line="240" w:lineRule="auto"/>
        <w:jc w:val="both"/>
        <w:rPr>
          <w:rFonts w:eastAsiaTheme="minorEastAsia"/>
          <w:sz w:val="24"/>
          <w:szCs w:val="24"/>
        </w:rPr>
      </w:pPr>
    </w:p>
    <w:p w14:paraId="466D0890" w14:textId="7253FC5E" w:rsidR="4D871893" w:rsidRDefault="4D871893" w:rsidP="007C5FF7">
      <w:pPr>
        <w:spacing w:after="0" w:line="240" w:lineRule="auto"/>
        <w:jc w:val="both"/>
        <w:rPr>
          <w:rFonts w:eastAsiaTheme="minorEastAsia"/>
          <w:color w:val="0B0C0C"/>
          <w:sz w:val="24"/>
          <w:szCs w:val="24"/>
        </w:rPr>
      </w:pPr>
      <w:r w:rsidRPr="46AF10A1">
        <w:rPr>
          <w:rFonts w:eastAsiaTheme="minorEastAsia"/>
          <w:sz w:val="24"/>
          <w:szCs w:val="24"/>
        </w:rPr>
        <w:t xml:space="preserve">Finally, </w:t>
      </w:r>
      <w:r w:rsidR="30EB634E" w:rsidRPr="46AF10A1">
        <w:rPr>
          <w:rFonts w:eastAsiaTheme="minorEastAsia"/>
          <w:sz w:val="24"/>
          <w:szCs w:val="24"/>
        </w:rPr>
        <w:t xml:space="preserve">the Safer Harrow Partnership has a new </w:t>
      </w:r>
      <w:r w:rsidR="76503E15" w:rsidRPr="46AF10A1">
        <w:rPr>
          <w:rFonts w:eastAsiaTheme="minorEastAsia"/>
          <w:color w:val="0B0C0C"/>
          <w:sz w:val="24"/>
          <w:szCs w:val="24"/>
        </w:rPr>
        <w:t>Serious Violence Duty, introduced by the Police Crime Sentencing and Courts Act 2022. The Duty requires specified authorities to work together to prevent and reduce serious violence, including identifying the kinds of serious violence that occur in the area, the causes of that violence,</w:t>
      </w:r>
      <w:r w:rsidR="7CB6D479" w:rsidRPr="46AF10A1">
        <w:rPr>
          <w:rFonts w:eastAsiaTheme="minorEastAsia"/>
          <w:color w:val="0B0C0C"/>
          <w:sz w:val="24"/>
          <w:szCs w:val="24"/>
        </w:rPr>
        <w:t xml:space="preserve"> which will </w:t>
      </w:r>
      <w:r w:rsidR="58CEDF53" w:rsidRPr="46AF10A1">
        <w:rPr>
          <w:rFonts w:eastAsiaTheme="minorEastAsia"/>
          <w:color w:val="0B0C0C"/>
          <w:sz w:val="24"/>
          <w:szCs w:val="24"/>
        </w:rPr>
        <w:t xml:space="preserve">encompass several </w:t>
      </w:r>
      <w:r w:rsidR="3B5BB9AB" w:rsidRPr="46AF10A1">
        <w:rPr>
          <w:rFonts w:eastAsiaTheme="minorEastAsia"/>
          <w:color w:val="0B0C0C"/>
          <w:sz w:val="24"/>
          <w:szCs w:val="24"/>
        </w:rPr>
        <w:t>other key priorities</w:t>
      </w:r>
      <w:r w:rsidR="52EC7B11" w:rsidRPr="46AF10A1">
        <w:rPr>
          <w:rFonts w:eastAsiaTheme="minorEastAsia"/>
          <w:color w:val="0B0C0C"/>
          <w:sz w:val="24"/>
          <w:szCs w:val="24"/>
        </w:rPr>
        <w:t xml:space="preserve"> such as Drugs and Violence against Women and Girls</w:t>
      </w:r>
      <w:r w:rsidR="3B5BB9AB" w:rsidRPr="46AF10A1">
        <w:rPr>
          <w:rFonts w:eastAsiaTheme="minorEastAsia"/>
          <w:color w:val="0B0C0C"/>
          <w:sz w:val="24"/>
          <w:szCs w:val="24"/>
        </w:rPr>
        <w:t>. T</w:t>
      </w:r>
      <w:r w:rsidR="59531175" w:rsidRPr="46AF10A1">
        <w:rPr>
          <w:rFonts w:eastAsiaTheme="minorEastAsia"/>
          <w:color w:val="0B0C0C"/>
          <w:sz w:val="24"/>
          <w:szCs w:val="24"/>
        </w:rPr>
        <w:t>he partnership will need to</w:t>
      </w:r>
      <w:r w:rsidR="76503E15" w:rsidRPr="46AF10A1">
        <w:rPr>
          <w:rFonts w:eastAsiaTheme="minorEastAsia"/>
          <w:color w:val="0B0C0C"/>
          <w:sz w:val="24"/>
          <w:szCs w:val="24"/>
        </w:rPr>
        <w:t xml:space="preserve"> prepare and implement a strategy for preventing and reducing serious </w:t>
      </w:r>
      <w:bookmarkStart w:id="0" w:name="_Int_Dc01KjqI"/>
      <w:r w:rsidR="76503E15" w:rsidRPr="46AF10A1">
        <w:rPr>
          <w:rFonts w:eastAsiaTheme="minorEastAsia"/>
          <w:color w:val="0B0C0C"/>
          <w:sz w:val="24"/>
          <w:szCs w:val="24"/>
        </w:rPr>
        <w:t>violence</w:t>
      </w:r>
      <w:r w:rsidR="28DA394C" w:rsidRPr="46AF10A1">
        <w:rPr>
          <w:rFonts w:eastAsiaTheme="minorEastAsia"/>
          <w:color w:val="0B0C0C"/>
          <w:sz w:val="24"/>
          <w:szCs w:val="24"/>
        </w:rPr>
        <w:t>, and</w:t>
      </w:r>
      <w:bookmarkEnd w:id="0"/>
      <w:r w:rsidR="28DA394C" w:rsidRPr="46AF10A1">
        <w:rPr>
          <w:rFonts w:eastAsiaTheme="minorEastAsia"/>
          <w:color w:val="0B0C0C"/>
          <w:sz w:val="24"/>
          <w:szCs w:val="24"/>
        </w:rPr>
        <w:t xml:space="preserve"> publish this by 31</w:t>
      </w:r>
      <w:r w:rsidR="28DA394C" w:rsidRPr="46AF10A1">
        <w:rPr>
          <w:rFonts w:eastAsiaTheme="minorEastAsia"/>
          <w:color w:val="0B0C0C"/>
          <w:sz w:val="24"/>
          <w:szCs w:val="24"/>
          <w:vertAlign w:val="superscript"/>
        </w:rPr>
        <w:t>st</w:t>
      </w:r>
      <w:r w:rsidR="28DA394C" w:rsidRPr="46AF10A1">
        <w:rPr>
          <w:rFonts w:eastAsiaTheme="minorEastAsia"/>
          <w:color w:val="0B0C0C"/>
          <w:sz w:val="24"/>
          <w:szCs w:val="24"/>
        </w:rPr>
        <w:t xml:space="preserve"> January 2024. </w:t>
      </w:r>
    </w:p>
    <w:p w14:paraId="36CFA830" w14:textId="1B0394E2" w:rsidR="00F40B8C" w:rsidRDefault="00F40B8C" w:rsidP="26A1E991">
      <w:pPr>
        <w:spacing w:after="0" w:line="240" w:lineRule="auto"/>
        <w:jc w:val="both"/>
        <w:rPr>
          <w:b/>
          <w:sz w:val="24"/>
          <w:szCs w:val="24"/>
        </w:rPr>
      </w:pPr>
      <w:r w:rsidRPr="26A1E991">
        <w:rPr>
          <w:b/>
          <w:sz w:val="24"/>
          <w:szCs w:val="24"/>
        </w:rPr>
        <w:br w:type="page"/>
      </w:r>
    </w:p>
    <w:p w14:paraId="0C26D3B7" w14:textId="58AE6E70" w:rsidR="00F8432A" w:rsidRPr="00AC7F36" w:rsidRDefault="00A64387" w:rsidP="007C5FF7">
      <w:pPr>
        <w:pStyle w:val="ListParagraph"/>
        <w:numPr>
          <w:ilvl w:val="0"/>
          <w:numId w:val="23"/>
        </w:numPr>
        <w:spacing w:after="0" w:line="240" w:lineRule="auto"/>
        <w:jc w:val="both"/>
        <w:rPr>
          <w:b/>
          <w:sz w:val="24"/>
          <w:szCs w:val="24"/>
        </w:rPr>
      </w:pPr>
      <w:r w:rsidRPr="28953CBD">
        <w:rPr>
          <w:b/>
          <w:sz w:val="24"/>
          <w:szCs w:val="24"/>
        </w:rPr>
        <w:lastRenderedPageBreak/>
        <w:t xml:space="preserve">Our Priority - </w:t>
      </w:r>
      <w:r w:rsidR="0040169E" w:rsidRPr="28953CBD">
        <w:rPr>
          <w:b/>
          <w:sz w:val="24"/>
          <w:szCs w:val="24"/>
        </w:rPr>
        <w:t>Tackling and Reducing Violence Against Women and Girls</w:t>
      </w:r>
      <w:r w:rsidR="00DD1C10" w:rsidRPr="28953CBD">
        <w:rPr>
          <w:b/>
          <w:sz w:val="24"/>
          <w:szCs w:val="24"/>
        </w:rPr>
        <w:t xml:space="preserve"> (VAWG)</w:t>
      </w:r>
    </w:p>
    <w:p w14:paraId="3C6E31D1" w14:textId="77777777" w:rsidR="004161B1" w:rsidRPr="0046130C" w:rsidRDefault="004161B1" w:rsidP="007C5FF7">
      <w:pPr>
        <w:spacing w:after="0" w:line="240" w:lineRule="auto"/>
        <w:jc w:val="both"/>
        <w:rPr>
          <w:rFonts w:cstheme="minorHAnsi"/>
          <w:b/>
          <w:sz w:val="24"/>
          <w:szCs w:val="24"/>
        </w:rPr>
      </w:pPr>
    </w:p>
    <w:p w14:paraId="4F05ECBC" w14:textId="4C276DDE" w:rsidR="00651166" w:rsidRPr="0046130C" w:rsidRDefault="00393569" w:rsidP="007C5FF7">
      <w:pPr>
        <w:spacing w:after="0" w:line="240" w:lineRule="auto"/>
        <w:jc w:val="both"/>
        <w:rPr>
          <w:rFonts w:cstheme="minorHAnsi"/>
          <w:sz w:val="24"/>
          <w:szCs w:val="24"/>
        </w:rPr>
      </w:pPr>
      <w:r w:rsidRPr="0046130C">
        <w:rPr>
          <w:rFonts w:cstheme="minorHAnsi"/>
          <w:sz w:val="24"/>
          <w:szCs w:val="24"/>
        </w:rPr>
        <w:t xml:space="preserve">The Safer Harrow Partnership </w:t>
      </w:r>
      <w:r w:rsidR="04DE51DF" w:rsidRPr="0046130C">
        <w:rPr>
          <w:rFonts w:cstheme="minorHAnsi"/>
          <w:sz w:val="24"/>
          <w:szCs w:val="24"/>
        </w:rPr>
        <w:t xml:space="preserve">is </w:t>
      </w:r>
      <w:r w:rsidR="6C391F2A" w:rsidRPr="0046130C">
        <w:rPr>
          <w:rFonts w:cstheme="minorHAnsi"/>
          <w:sz w:val="24"/>
          <w:szCs w:val="24"/>
        </w:rPr>
        <w:t>dedicated</w:t>
      </w:r>
      <w:r w:rsidR="04DE51DF" w:rsidRPr="0046130C">
        <w:rPr>
          <w:rFonts w:cstheme="minorHAnsi"/>
          <w:sz w:val="24"/>
          <w:szCs w:val="24"/>
        </w:rPr>
        <w:t xml:space="preserve"> to tackling all forms of VAWG as part of our </w:t>
      </w:r>
      <w:r w:rsidR="00C10513">
        <w:rPr>
          <w:rFonts w:cstheme="minorHAnsi"/>
          <w:sz w:val="24"/>
          <w:szCs w:val="24"/>
        </w:rPr>
        <w:t xml:space="preserve">shared </w:t>
      </w:r>
      <w:r w:rsidR="056758BD" w:rsidRPr="0046130C">
        <w:rPr>
          <w:rFonts w:cstheme="minorHAnsi"/>
          <w:sz w:val="24"/>
          <w:szCs w:val="24"/>
        </w:rPr>
        <w:t>commitment to ma</w:t>
      </w:r>
      <w:r w:rsidR="64475282" w:rsidRPr="0046130C">
        <w:rPr>
          <w:rFonts w:cstheme="minorHAnsi"/>
          <w:sz w:val="24"/>
          <w:szCs w:val="24"/>
        </w:rPr>
        <w:t>k</w:t>
      </w:r>
      <w:r w:rsidR="00B819E2" w:rsidRPr="0046130C">
        <w:rPr>
          <w:rFonts w:cstheme="minorHAnsi"/>
          <w:sz w:val="24"/>
          <w:szCs w:val="24"/>
        </w:rPr>
        <w:t>ing</w:t>
      </w:r>
      <w:r w:rsidR="64475282" w:rsidRPr="0046130C">
        <w:rPr>
          <w:rFonts w:cstheme="minorHAnsi"/>
          <w:sz w:val="24"/>
          <w:szCs w:val="24"/>
        </w:rPr>
        <w:t xml:space="preserve"> </w:t>
      </w:r>
      <w:r w:rsidR="20539CAE" w:rsidRPr="0046130C">
        <w:rPr>
          <w:rFonts w:cstheme="minorHAnsi"/>
          <w:sz w:val="24"/>
          <w:szCs w:val="24"/>
        </w:rPr>
        <w:t xml:space="preserve">Harrow a </w:t>
      </w:r>
      <w:r w:rsidR="0063692E" w:rsidRPr="0046130C">
        <w:rPr>
          <w:rFonts w:cstheme="minorHAnsi"/>
          <w:sz w:val="24"/>
          <w:szCs w:val="24"/>
        </w:rPr>
        <w:t>[</w:t>
      </w:r>
      <w:r w:rsidR="20539CAE" w:rsidRPr="0046130C">
        <w:rPr>
          <w:rFonts w:cstheme="minorHAnsi"/>
          <w:sz w:val="24"/>
          <w:szCs w:val="24"/>
        </w:rPr>
        <w:t>clean and</w:t>
      </w:r>
      <w:r w:rsidR="0063692E" w:rsidRPr="0046130C">
        <w:rPr>
          <w:rFonts w:cstheme="minorHAnsi"/>
          <w:sz w:val="24"/>
          <w:szCs w:val="24"/>
        </w:rPr>
        <w:t>]</w:t>
      </w:r>
      <w:r w:rsidR="20539CAE" w:rsidRPr="0046130C">
        <w:rPr>
          <w:rFonts w:cstheme="minorHAnsi"/>
          <w:sz w:val="24"/>
          <w:szCs w:val="24"/>
        </w:rPr>
        <w:t xml:space="preserve"> safe </w:t>
      </w:r>
      <w:r w:rsidR="00E9352D" w:rsidRPr="0046130C">
        <w:rPr>
          <w:rFonts w:cstheme="minorHAnsi"/>
          <w:sz w:val="24"/>
          <w:szCs w:val="24"/>
        </w:rPr>
        <w:t>borough and</w:t>
      </w:r>
      <w:r w:rsidR="4AE993A6" w:rsidRPr="0046130C">
        <w:rPr>
          <w:rFonts w:cstheme="minorHAnsi"/>
          <w:sz w:val="24"/>
          <w:szCs w:val="24"/>
        </w:rPr>
        <w:t xml:space="preserve"> support</w:t>
      </w:r>
      <w:r w:rsidR="00B4243C">
        <w:rPr>
          <w:rFonts w:cstheme="minorHAnsi"/>
          <w:sz w:val="24"/>
          <w:szCs w:val="24"/>
        </w:rPr>
        <w:t>ing</w:t>
      </w:r>
      <w:r w:rsidR="4AE993A6" w:rsidRPr="0046130C">
        <w:rPr>
          <w:rFonts w:cstheme="minorHAnsi"/>
          <w:sz w:val="24"/>
          <w:szCs w:val="24"/>
        </w:rPr>
        <w:t xml:space="preserve"> the most vulnerable</w:t>
      </w:r>
      <w:r w:rsidR="20539CAE" w:rsidRPr="0046130C">
        <w:rPr>
          <w:rFonts w:cstheme="minorHAnsi"/>
          <w:sz w:val="24"/>
          <w:szCs w:val="24"/>
        </w:rPr>
        <w:t>.</w:t>
      </w:r>
      <w:r w:rsidR="080C183E" w:rsidRPr="0046130C">
        <w:rPr>
          <w:rFonts w:cstheme="minorHAnsi"/>
          <w:sz w:val="24"/>
          <w:szCs w:val="24"/>
        </w:rPr>
        <w:t xml:space="preserve"> </w:t>
      </w:r>
    </w:p>
    <w:p w14:paraId="0FC0A5E6" w14:textId="77777777" w:rsidR="00393569" w:rsidRPr="0046130C" w:rsidRDefault="00393569" w:rsidP="007C5FF7">
      <w:pPr>
        <w:spacing w:after="0" w:line="240" w:lineRule="auto"/>
        <w:jc w:val="both"/>
        <w:rPr>
          <w:rFonts w:cstheme="minorHAnsi"/>
          <w:sz w:val="24"/>
          <w:szCs w:val="24"/>
        </w:rPr>
      </w:pPr>
    </w:p>
    <w:p w14:paraId="140FBAD9" w14:textId="6977878D" w:rsidR="00954E78" w:rsidRPr="0046130C" w:rsidRDefault="6469010F" w:rsidP="007C5FF7">
      <w:pPr>
        <w:spacing w:after="0" w:line="240" w:lineRule="auto"/>
        <w:jc w:val="both"/>
        <w:rPr>
          <w:sz w:val="24"/>
          <w:szCs w:val="24"/>
        </w:rPr>
      </w:pPr>
      <w:r w:rsidRPr="17599D1A">
        <w:rPr>
          <w:sz w:val="24"/>
          <w:szCs w:val="24"/>
        </w:rPr>
        <w:t xml:space="preserve">A higher proportion of violence against women and girls is domestic abuse (DA) where the violence occurs within the context of an established relationship and the perpetrator is known. However, </w:t>
      </w:r>
      <w:r w:rsidR="5AD25223" w:rsidRPr="17599D1A">
        <w:rPr>
          <w:sz w:val="24"/>
          <w:szCs w:val="24"/>
        </w:rPr>
        <w:t>there is</w:t>
      </w:r>
      <w:r w:rsidRPr="17599D1A">
        <w:rPr>
          <w:sz w:val="24"/>
          <w:szCs w:val="24"/>
        </w:rPr>
        <w:t xml:space="preserve"> an increase in </w:t>
      </w:r>
      <w:r w:rsidR="008A07D0" w:rsidRPr="17599D1A">
        <w:rPr>
          <w:sz w:val="24"/>
          <w:szCs w:val="24"/>
        </w:rPr>
        <w:t xml:space="preserve">reported </w:t>
      </w:r>
      <w:r w:rsidRPr="17599D1A">
        <w:rPr>
          <w:sz w:val="24"/>
          <w:szCs w:val="24"/>
        </w:rPr>
        <w:t>incidents where violence against women and girls is perpetrated by strangers where there is no history of a previous relationship.</w:t>
      </w:r>
      <w:r w:rsidR="31992BB9" w:rsidRPr="17599D1A">
        <w:rPr>
          <w:sz w:val="24"/>
          <w:szCs w:val="24"/>
        </w:rPr>
        <w:t xml:space="preserve"> </w:t>
      </w:r>
    </w:p>
    <w:p w14:paraId="777275C2" w14:textId="2022B202" w:rsidR="0040169E" w:rsidRPr="0046130C" w:rsidRDefault="0040169E" w:rsidP="26A1E991">
      <w:pPr>
        <w:spacing w:after="0" w:line="240" w:lineRule="auto"/>
        <w:jc w:val="both"/>
        <w:rPr>
          <w:sz w:val="24"/>
          <w:szCs w:val="24"/>
        </w:rPr>
      </w:pPr>
    </w:p>
    <w:p w14:paraId="0A2C8662" w14:textId="59469A76" w:rsidR="0040169E" w:rsidRPr="0046130C" w:rsidRDefault="006261BA" w:rsidP="007C5FF7">
      <w:pPr>
        <w:spacing w:after="0" w:line="240" w:lineRule="auto"/>
        <w:jc w:val="both"/>
        <w:rPr>
          <w:sz w:val="24"/>
          <w:szCs w:val="24"/>
        </w:rPr>
      </w:pPr>
      <w:r w:rsidRPr="17599D1A">
        <w:rPr>
          <w:sz w:val="24"/>
          <w:szCs w:val="24"/>
        </w:rPr>
        <w:t xml:space="preserve">Over the twelve months ending December 2022, </w:t>
      </w:r>
      <w:r w:rsidR="00B36379" w:rsidRPr="17599D1A">
        <w:rPr>
          <w:sz w:val="24"/>
          <w:szCs w:val="24"/>
        </w:rPr>
        <w:t xml:space="preserve">the number of sexual offences </w:t>
      </w:r>
      <w:r w:rsidR="00B07C97" w:rsidRPr="17599D1A">
        <w:rPr>
          <w:sz w:val="24"/>
          <w:szCs w:val="24"/>
        </w:rPr>
        <w:t xml:space="preserve">in Harrow </w:t>
      </w:r>
      <w:r w:rsidR="00B36379" w:rsidRPr="17599D1A">
        <w:rPr>
          <w:sz w:val="24"/>
          <w:szCs w:val="24"/>
        </w:rPr>
        <w:t>dropped by 2.8%</w:t>
      </w:r>
      <w:r w:rsidR="00CB76BF" w:rsidRPr="17599D1A">
        <w:rPr>
          <w:sz w:val="24"/>
          <w:szCs w:val="24"/>
        </w:rPr>
        <w:t xml:space="preserve">, domestic violence rose by 0.1% and </w:t>
      </w:r>
      <w:r w:rsidR="00451073" w:rsidRPr="17599D1A">
        <w:rPr>
          <w:sz w:val="24"/>
          <w:szCs w:val="24"/>
        </w:rPr>
        <w:t xml:space="preserve">domestic violence with injury rose by </w:t>
      </w:r>
      <w:r w:rsidR="00F25056" w:rsidRPr="17599D1A">
        <w:rPr>
          <w:sz w:val="24"/>
          <w:szCs w:val="24"/>
        </w:rPr>
        <w:t xml:space="preserve">5.7%. </w:t>
      </w:r>
      <w:r w:rsidR="0025189E" w:rsidRPr="17599D1A">
        <w:rPr>
          <w:sz w:val="24"/>
          <w:szCs w:val="24"/>
        </w:rPr>
        <w:t>T</w:t>
      </w:r>
      <w:r w:rsidR="008B3705" w:rsidRPr="17599D1A">
        <w:rPr>
          <w:sz w:val="24"/>
          <w:szCs w:val="24"/>
        </w:rPr>
        <w:t xml:space="preserve">hese are crimes that disproportionately </w:t>
      </w:r>
      <w:r w:rsidR="00A036BE" w:rsidRPr="17599D1A">
        <w:rPr>
          <w:sz w:val="24"/>
          <w:szCs w:val="24"/>
        </w:rPr>
        <w:t>impact women and girls</w:t>
      </w:r>
      <w:r w:rsidR="0025189E" w:rsidRPr="17599D1A">
        <w:rPr>
          <w:sz w:val="24"/>
          <w:szCs w:val="24"/>
        </w:rPr>
        <w:t>.</w:t>
      </w:r>
      <w:r w:rsidR="00A036BE" w:rsidRPr="17599D1A">
        <w:rPr>
          <w:sz w:val="24"/>
          <w:szCs w:val="24"/>
        </w:rPr>
        <w:t xml:space="preserve"> </w:t>
      </w:r>
    </w:p>
    <w:p w14:paraId="1BFD7F48" w14:textId="6765010D" w:rsidR="26A1E991" w:rsidRDefault="26A1E991" w:rsidP="26A1E991">
      <w:pPr>
        <w:spacing w:after="0" w:line="240" w:lineRule="auto"/>
        <w:jc w:val="both"/>
        <w:rPr>
          <w:sz w:val="24"/>
          <w:szCs w:val="24"/>
        </w:rPr>
      </w:pPr>
    </w:p>
    <w:p w14:paraId="2F5CB052" w14:textId="7D7B3CEC" w:rsidR="003D734A" w:rsidRPr="0046130C" w:rsidRDefault="00AB5ECD" w:rsidP="007C5FF7">
      <w:pPr>
        <w:spacing w:after="0" w:line="240" w:lineRule="auto"/>
        <w:jc w:val="both"/>
        <w:rPr>
          <w:rFonts w:cstheme="minorHAnsi"/>
          <w:sz w:val="24"/>
          <w:szCs w:val="24"/>
        </w:rPr>
      </w:pPr>
      <w:r w:rsidRPr="0046130C">
        <w:rPr>
          <w:rFonts w:cstheme="minorHAnsi"/>
          <w:sz w:val="24"/>
          <w:szCs w:val="24"/>
        </w:rPr>
        <w:t>A common theme</w:t>
      </w:r>
      <w:r w:rsidR="00DB462C" w:rsidRPr="0046130C">
        <w:rPr>
          <w:rFonts w:cstheme="minorHAnsi"/>
          <w:sz w:val="24"/>
          <w:szCs w:val="24"/>
        </w:rPr>
        <w:t xml:space="preserve"> that emerged from the consultation workshop</w:t>
      </w:r>
      <w:r w:rsidRPr="0046130C">
        <w:rPr>
          <w:rFonts w:cstheme="minorHAnsi"/>
          <w:sz w:val="24"/>
          <w:szCs w:val="24"/>
        </w:rPr>
        <w:t xml:space="preserve"> was to </w:t>
      </w:r>
      <w:r w:rsidR="00AF5F98" w:rsidRPr="0046130C">
        <w:rPr>
          <w:rFonts w:cstheme="minorHAnsi"/>
          <w:sz w:val="24"/>
          <w:szCs w:val="24"/>
        </w:rPr>
        <w:t>prioritise</w:t>
      </w:r>
      <w:r w:rsidRPr="0046130C">
        <w:rPr>
          <w:rFonts w:cstheme="minorHAnsi"/>
          <w:sz w:val="24"/>
          <w:szCs w:val="24"/>
        </w:rPr>
        <w:t xml:space="preserve"> the safety of women and girls and i</w:t>
      </w:r>
      <w:r w:rsidR="00940D14" w:rsidRPr="0046130C">
        <w:rPr>
          <w:rFonts w:cstheme="minorHAnsi"/>
          <w:sz w:val="24"/>
          <w:szCs w:val="24"/>
        </w:rPr>
        <w:t xml:space="preserve">t was widely felt that </w:t>
      </w:r>
      <w:r w:rsidR="004E4DB9" w:rsidRPr="0046130C">
        <w:rPr>
          <w:rFonts w:cstheme="minorHAnsi"/>
          <w:sz w:val="24"/>
          <w:szCs w:val="24"/>
        </w:rPr>
        <w:t xml:space="preserve">building confidence in </w:t>
      </w:r>
      <w:r w:rsidR="005F427F" w:rsidRPr="0046130C">
        <w:rPr>
          <w:rFonts w:cstheme="minorHAnsi"/>
          <w:sz w:val="24"/>
          <w:szCs w:val="24"/>
        </w:rPr>
        <w:t xml:space="preserve">the </w:t>
      </w:r>
      <w:r w:rsidR="004E4DB9" w:rsidRPr="0046130C">
        <w:rPr>
          <w:rFonts w:cstheme="minorHAnsi"/>
          <w:sz w:val="24"/>
          <w:szCs w:val="24"/>
        </w:rPr>
        <w:t>response</w:t>
      </w:r>
      <w:r w:rsidR="005F427F" w:rsidRPr="0046130C">
        <w:rPr>
          <w:rFonts w:cstheme="minorHAnsi"/>
          <w:sz w:val="24"/>
          <w:szCs w:val="24"/>
        </w:rPr>
        <w:t xml:space="preserve"> of </w:t>
      </w:r>
      <w:r w:rsidR="004E4DB9" w:rsidRPr="0046130C">
        <w:rPr>
          <w:rFonts w:cstheme="minorHAnsi"/>
          <w:sz w:val="24"/>
          <w:szCs w:val="24"/>
        </w:rPr>
        <w:t>the police and Council was a priority</w:t>
      </w:r>
      <w:r w:rsidR="003D734A" w:rsidRPr="0046130C">
        <w:rPr>
          <w:rFonts w:cstheme="minorHAnsi"/>
          <w:sz w:val="24"/>
          <w:szCs w:val="24"/>
        </w:rPr>
        <w:t>.</w:t>
      </w:r>
      <w:r w:rsidR="00A44F4C" w:rsidRPr="0046130C">
        <w:rPr>
          <w:rFonts w:cstheme="minorHAnsi"/>
          <w:sz w:val="24"/>
          <w:szCs w:val="24"/>
        </w:rPr>
        <w:t xml:space="preserve"> </w:t>
      </w:r>
      <w:r w:rsidR="00BE39DF" w:rsidRPr="0046130C">
        <w:rPr>
          <w:rFonts w:cstheme="minorHAnsi"/>
          <w:sz w:val="24"/>
          <w:szCs w:val="24"/>
        </w:rPr>
        <w:t>This is</w:t>
      </w:r>
      <w:r w:rsidR="002E6AEF" w:rsidRPr="0046130C">
        <w:rPr>
          <w:rFonts w:cstheme="minorHAnsi"/>
          <w:sz w:val="24"/>
          <w:szCs w:val="24"/>
        </w:rPr>
        <w:t xml:space="preserve"> echoe</w:t>
      </w:r>
      <w:r w:rsidR="00BE39DF" w:rsidRPr="0046130C">
        <w:rPr>
          <w:rFonts w:cstheme="minorHAnsi"/>
          <w:sz w:val="24"/>
          <w:szCs w:val="24"/>
        </w:rPr>
        <w:t>d in</w:t>
      </w:r>
      <w:r w:rsidR="002E6AEF" w:rsidRPr="0046130C">
        <w:rPr>
          <w:rFonts w:cstheme="minorHAnsi"/>
          <w:sz w:val="24"/>
          <w:szCs w:val="24"/>
        </w:rPr>
        <w:t xml:space="preserve"> the findings of </w:t>
      </w:r>
      <w:r w:rsidR="00E84796" w:rsidRPr="0046130C">
        <w:rPr>
          <w:rFonts w:cstheme="minorHAnsi"/>
          <w:sz w:val="24"/>
          <w:szCs w:val="24"/>
        </w:rPr>
        <w:t xml:space="preserve">the Casey Review Report </w:t>
      </w:r>
      <w:r w:rsidR="0096500C" w:rsidRPr="0046130C">
        <w:rPr>
          <w:rFonts w:cstheme="minorHAnsi"/>
          <w:sz w:val="24"/>
          <w:szCs w:val="24"/>
        </w:rPr>
        <w:t xml:space="preserve">which </w:t>
      </w:r>
      <w:r w:rsidR="00E84796" w:rsidRPr="0046130C">
        <w:rPr>
          <w:rFonts w:cstheme="minorHAnsi"/>
          <w:sz w:val="24"/>
          <w:szCs w:val="24"/>
        </w:rPr>
        <w:t>concluded amongst its findings</w:t>
      </w:r>
      <w:r w:rsidR="0096500C" w:rsidRPr="0046130C">
        <w:rPr>
          <w:rFonts w:cstheme="minorHAnsi"/>
          <w:sz w:val="24"/>
          <w:szCs w:val="24"/>
        </w:rPr>
        <w:t xml:space="preserve"> that the MPS </w:t>
      </w:r>
      <w:r w:rsidR="00421BBC" w:rsidRPr="0046130C">
        <w:rPr>
          <w:rFonts w:cstheme="minorHAnsi"/>
          <w:sz w:val="24"/>
          <w:szCs w:val="24"/>
        </w:rPr>
        <w:t>needs</w:t>
      </w:r>
      <w:r w:rsidR="0096500C" w:rsidRPr="0046130C">
        <w:rPr>
          <w:rFonts w:cstheme="minorHAnsi"/>
          <w:sz w:val="24"/>
          <w:szCs w:val="24"/>
        </w:rPr>
        <w:t xml:space="preserve"> a </w:t>
      </w:r>
      <w:r w:rsidR="008C7AB3" w:rsidRPr="0046130C">
        <w:rPr>
          <w:rFonts w:cstheme="minorHAnsi"/>
          <w:sz w:val="24"/>
          <w:szCs w:val="24"/>
        </w:rPr>
        <w:t xml:space="preserve">dedicated women’s protection service and a </w:t>
      </w:r>
      <w:r w:rsidR="0096500C" w:rsidRPr="0046130C">
        <w:rPr>
          <w:rFonts w:cstheme="minorHAnsi"/>
          <w:sz w:val="24"/>
          <w:szCs w:val="24"/>
        </w:rPr>
        <w:t>more victim-centred approach to dealing with VAWG</w:t>
      </w:r>
      <w:r w:rsidR="006F2F7B">
        <w:rPr>
          <w:rFonts w:cstheme="minorHAnsi"/>
          <w:sz w:val="24"/>
          <w:szCs w:val="24"/>
        </w:rPr>
        <w:t xml:space="preserve"> and we welcome any developments to offer more specialised support to victims of VAWG</w:t>
      </w:r>
      <w:r w:rsidR="0096500C" w:rsidRPr="0046130C">
        <w:rPr>
          <w:rFonts w:cstheme="minorHAnsi"/>
          <w:sz w:val="24"/>
          <w:szCs w:val="24"/>
        </w:rPr>
        <w:t>.</w:t>
      </w:r>
      <w:r w:rsidR="00E84796" w:rsidRPr="0046130C">
        <w:rPr>
          <w:rFonts w:cstheme="minorHAnsi"/>
          <w:sz w:val="24"/>
          <w:szCs w:val="24"/>
        </w:rPr>
        <w:t xml:space="preserve"> </w:t>
      </w:r>
    </w:p>
    <w:p w14:paraId="0E54C4EF" w14:textId="77777777" w:rsidR="00E84796" w:rsidRPr="0046130C" w:rsidRDefault="00E84796" w:rsidP="007C5FF7">
      <w:pPr>
        <w:spacing w:after="0" w:line="240" w:lineRule="auto"/>
        <w:jc w:val="both"/>
        <w:rPr>
          <w:rFonts w:cstheme="minorHAnsi"/>
          <w:sz w:val="24"/>
          <w:szCs w:val="24"/>
        </w:rPr>
      </w:pPr>
    </w:p>
    <w:p w14:paraId="59274C13" w14:textId="48978F0F" w:rsidR="00E2595A" w:rsidRPr="0046130C" w:rsidRDefault="00E84796" w:rsidP="007C5FF7">
      <w:pPr>
        <w:spacing w:after="0" w:line="240" w:lineRule="auto"/>
        <w:jc w:val="both"/>
        <w:rPr>
          <w:sz w:val="24"/>
          <w:szCs w:val="24"/>
        </w:rPr>
      </w:pPr>
      <w:r w:rsidRPr="4CA1DCE1">
        <w:rPr>
          <w:sz w:val="24"/>
          <w:szCs w:val="24"/>
        </w:rPr>
        <w:t xml:space="preserve">The Safer Harrow Partnership will work </w:t>
      </w:r>
      <w:r w:rsidR="00F20576" w:rsidRPr="4CA1DCE1">
        <w:rPr>
          <w:sz w:val="24"/>
          <w:szCs w:val="24"/>
        </w:rPr>
        <w:t xml:space="preserve">across the partnership </w:t>
      </w:r>
      <w:r w:rsidR="00346F83" w:rsidRPr="4CA1DCE1">
        <w:rPr>
          <w:sz w:val="24"/>
          <w:szCs w:val="24"/>
        </w:rPr>
        <w:t xml:space="preserve">to pursue perpetrators of VAWG and </w:t>
      </w:r>
      <w:r w:rsidR="00F20576" w:rsidRPr="4CA1DCE1">
        <w:rPr>
          <w:sz w:val="24"/>
          <w:szCs w:val="24"/>
        </w:rPr>
        <w:t xml:space="preserve">to provide the help that victims </w:t>
      </w:r>
      <w:r w:rsidR="006F78EA" w:rsidRPr="4CA1DCE1">
        <w:rPr>
          <w:sz w:val="24"/>
          <w:szCs w:val="24"/>
        </w:rPr>
        <w:t xml:space="preserve">and </w:t>
      </w:r>
      <w:r w:rsidR="00F20576" w:rsidRPr="4CA1DCE1">
        <w:rPr>
          <w:sz w:val="24"/>
          <w:szCs w:val="24"/>
        </w:rPr>
        <w:t>survivors need</w:t>
      </w:r>
      <w:r w:rsidR="00346F83" w:rsidRPr="4CA1DCE1">
        <w:rPr>
          <w:sz w:val="24"/>
          <w:szCs w:val="24"/>
        </w:rPr>
        <w:t xml:space="preserve">, </w:t>
      </w:r>
      <w:r w:rsidRPr="4CA1DCE1">
        <w:rPr>
          <w:sz w:val="24"/>
          <w:szCs w:val="24"/>
        </w:rPr>
        <w:t>ensur</w:t>
      </w:r>
      <w:r w:rsidR="00346F83" w:rsidRPr="4CA1DCE1">
        <w:rPr>
          <w:sz w:val="24"/>
          <w:szCs w:val="24"/>
        </w:rPr>
        <w:t>ing</w:t>
      </w:r>
      <w:r w:rsidRPr="4CA1DCE1">
        <w:rPr>
          <w:sz w:val="24"/>
          <w:szCs w:val="24"/>
        </w:rPr>
        <w:t xml:space="preserve"> the</w:t>
      </w:r>
      <w:r w:rsidR="000609BC" w:rsidRPr="4CA1DCE1">
        <w:rPr>
          <w:sz w:val="24"/>
          <w:szCs w:val="24"/>
        </w:rPr>
        <w:t>re is a</w:t>
      </w:r>
      <w:r w:rsidR="00473D39" w:rsidRPr="4CA1DCE1">
        <w:rPr>
          <w:sz w:val="24"/>
          <w:szCs w:val="24"/>
        </w:rPr>
        <w:t xml:space="preserve"> wide</w:t>
      </w:r>
      <w:r w:rsidR="000609BC" w:rsidRPr="4CA1DCE1">
        <w:rPr>
          <w:sz w:val="24"/>
          <w:szCs w:val="24"/>
        </w:rPr>
        <w:t xml:space="preserve"> public awareness of these services</w:t>
      </w:r>
      <w:r w:rsidR="007668F2" w:rsidRPr="4CA1DCE1">
        <w:rPr>
          <w:sz w:val="24"/>
          <w:szCs w:val="24"/>
        </w:rPr>
        <w:t xml:space="preserve"> and </w:t>
      </w:r>
      <w:r w:rsidR="000609BC" w:rsidRPr="4CA1DCE1">
        <w:rPr>
          <w:sz w:val="24"/>
          <w:szCs w:val="24"/>
        </w:rPr>
        <w:t>how to access</w:t>
      </w:r>
      <w:r w:rsidR="007668F2" w:rsidRPr="4CA1DCE1">
        <w:rPr>
          <w:sz w:val="24"/>
          <w:szCs w:val="24"/>
        </w:rPr>
        <w:t xml:space="preserve"> these</w:t>
      </w:r>
      <w:r w:rsidR="000609BC" w:rsidRPr="4CA1DCE1">
        <w:rPr>
          <w:sz w:val="24"/>
          <w:szCs w:val="24"/>
        </w:rPr>
        <w:t xml:space="preserve">, and to promote confidence in these services. </w:t>
      </w:r>
      <w:r w:rsidR="00346F83" w:rsidRPr="4CA1DCE1">
        <w:rPr>
          <w:sz w:val="24"/>
          <w:szCs w:val="24"/>
        </w:rPr>
        <w:t>Work wi</w:t>
      </w:r>
      <w:r w:rsidR="005B0777" w:rsidRPr="4CA1DCE1">
        <w:rPr>
          <w:sz w:val="24"/>
          <w:szCs w:val="24"/>
        </w:rPr>
        <w:t>l</w:t>
      </w:r>
      <w:r w:rsidR="00346F83" w:rsidRPr="4CA1DCE1">
        <w:rPr>
          <w:sz w:val="24"/>
          <w:szCs w:val="24"/>
        </w:rPr>
        <w:t xml:space="preserve">l also address areas </w:t>
      </w:r>
      <w:r w:rsidR="006F78EA" w:rsidRPr="4CA1DCE1">
        <w:rPr>
          <w:sz w:val="24"/>
          <w:szCs w:val="24"/>
        </w:rPr>
        <w:t>and</w:t>
      </w:r>
      <w:r w:rsidR="00346F83" w:rsidRPr="4CA1DCE1">
        <w:rPr>
          <w:sz w:val="24"/>
          <w:szCs w:val="24"/>
        </w:rPr>
        <w:t xml:space="preserve"> concerns that cause women and girls to feel unsafe in our borough including a range contributing environmental factors. </w:t>
      </w:r>
      <w:r w:rsidR="000609BC" w:rsidRPr="4CA1DCE1">
        <w:rPr>
          <w:sz w:val="24"/>
          <w:szCs w:val="24"/>
        </w:rPr>
        <w:t>T</w:t>
      </w:r>
      <w:r w:rsidR="00F20576" w:rsidRPr="4CA1DCE1">
        <w:rPr>
          <w:sz w:val="24"/>
          <w:szCs w:val="24"/>
        </w:rPr>
        <w:t xml:space="preserve">his will be expanded further in a dedicated VAWG action plan. </w:t>
      </w:r>
    </w:p>
    <w:p w14:paraId="20F16DB0" w14:textId="72CFCE53" w:rsidR="26A1E991" w:rsidRDefault="26A1E991" w:rsidP="26A1E991">
      <w:pPr>
        <w:spacing w:after="0" w:line="240" w:lineRule="auto"/>
        <w:jc w:val="both"/>
        <w:rPr>
          <w:sz w:val="24"/>
          <w:szCs w:val="24"/>
        </w:rPr>
      </w:pPr>
    </w:p>
    <w:p w14:paraId="2D7E092E" w14:textId="26C91D1B" w:rsidR="1207185B" w:rsidRDefault="1207185B" w:rsidP="007C5FF7">
      <w:pPr>
        <w:spacing w:after="0" w:line="240" w:lineRule="auto"/>
        <w:jc w:val="both"/>
        <w:rPr>
          <w:b/>
          <w:bCs/>
          <w:sz w:val="24"/>
          <w:szCs w:val="24"/>
        </w:rPr>
      </w:pPr>
      <w:r w:rsidRPr="28953CBD">
        <w:rPr>
          <w:b/>
          <w:sz w:val="24"/>
          <w:szCs w:val="24"/>
        </w:rPr>
        <w:t>Outcomes</w:t>
      </w:r>
      <w:r w:rsidRPr="17599D1A">
        <w:rPr>
          <w:b/>
          <w:bCs/>
          <w:sz w:val="24"/>
          <w:szCs w:val="24"/>
        </w:rPr>
        <w:t>:</w:t>
      </w:r>
    </w:p>
    <w:p w14:paraId="17FD5918" w14:textId="0F9E91C3" w:rsidR="17599D1A" w:rsidRDefault="17599D1A" w:rsidP="007C5FF7">
      <w:pPr>
        <w:spacing w:after="0" w:line="240" w:lineRule="auto"/>
        <w:jc w:val="both"/>
        <w:rPr>
          <w:b/>
          <w:sz w:val="24"/>
          <w:szCs w:val="24"/>
        </w:rPr>
      </w:pPr>
    </w:p>
    <w:p w14:paraId="3BFB5787" w14:textId="5997F8BF" w:rsidR="61D564F6" w:rsidRDefault="61D564F6" w:rsidP="00746B42">
      <w:pPr>
        <w:pStyle w:val="ListParagraph"/>
        <w:numPr>
          <w:ilvl w:val="0"/>
          <w:numId w:val="38"/>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Reduction in VAWG and DA incidents across the borough. </w:t>
      </w:r>
    </w:p>
    <w:p w14:paraId="098AF91B" w14:textId="5930D567" w:rsidR="61D564F6" w:rsidRDefault="61D564F6" w:rsidP="00746B42">
      <w:pPr>
        <w:pStyle w:val="ListParagraph"/>
        <w:numPr>
          <w:ilvl w:val="0"/>
          <w:numId w:val="38"/>
        </w:numPr>
        <w:spacing w:line="276" w:lineRule="auto"/>
        <w:jc w:val="both"/>
        <w:rPr>
          <w:rFonts w:ascii="Calibri" w:eastAsia="Calibri" w:hAnsi="Calibri" w:cs="Calibri"/>
          <w:sz w:val="24"/>
          <w:szCs w:val="24"/>
        </w:rPr>
      </w:pPr>
      <w:r w:rsidRPr="26A1E991">
        <w:rPr>
          <w:rFonts w:ascii="Calibri" w:eastAsia="Calibri" w:hAnsi="Calibri" w:cs="Calibri"/>
          <w:sz w:val="24"/>
          <w:szCs w:val="24"/>
        </w:rPr>
        <w:t>Increase in women and girls reporting feeling safe in the borough, currently measured through a council led survey on safe spaces</w:t>
      </w:r>
    </w:p>
    <w:p w14:paraId="0E131C74" w14:textId="621C2D54" w:rsidR="61D564F6" w:rsidRDefault="61D564F6" w:rsidP="00746B42">
      <w:pPr>
        <w:pStyle w:val="ListParagraph"/>
        <w:numPr>
          <w:ilvl w:val="0"/>
          <w:numId w:val="38"/>
        </w:numPr>
        <w:spacing w:line="276" w:lineRule="auto"/>
        <w:jc w:val="both"/>
        <w:rPr>
          <w:rFonts w:ascii="Calibri" w:eastAsia="Calibri" w:hAnsi="Calibri" w:cs="Calibri"/>
          <w:sz w:val="24"/>
          <w:szCs w:val="24"/>
        </w:rPr>
      </w:pPr>
      <w:r w:rsidRPr="26A1E991">
        <w:rPr>
          <w:rFonts w:ascii="Calibri" w:eastAsia="Calibri" w:hAnsi="Calibri" w:cs="Calibri"/>
          <w:sz w:val="24"/>
          <w:szCs w:val="24"/>
        </w:rPr>
        <w:t>Increase our awareness of risks to safety by collaborating with partners to share information and data, with the Community Safety unit acting as the central hub</w:t>
      </w:r>
    </w:p>
    <w:p w14:paraId="170F5DEF" w14:textId="6BCC1263" w:rsidR="61D564F6" w:rsidRDefault="61D564F6" w:rsidP="00746B42">
      <w:pPr>
        <w:pStyle w:val="ListParagraph"/>
        <w:numPr>
          <w:ilvl w:val="0"/>
          <w:numId w:val="38"/>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Positively change male attitudes towards VAWG through education, awareness raising and communication programmes. </w:t>
      </w:r>
    </w:p>
    <w:p w14:paraId="389F4ECF" w14:textId="7168CFE4" w:rsidR="009B5B7C" w:rsidRDefault="7419E2E9" w:rsidP="007C5FF7">
      <w:pPr>
        <w:spacing w:after="0" w:line="240" w:lineRule="auto"/>
        <w:jc w:val="both"/>
        <w:rPr>
          <w:sz w:val="24"/>
          <w:szCs w:val="24"/>
        </w:rPr>
      </w:pPr>
      <w:r w:rsidRPr="29BB7383">
        <w:rPr>
          <w:b/>
          <w:bCs/>
          <w:sz w:val="24"/>
          <w:szCs w:val="24"/>
        </w:rPr>
        <w:t>Over the next three years, we will:</w:t>
      </w:r>
    </w:p>
    <w:p w14:paraId="31322BE2" w14:textId="6854EC59" w:rsidR="002F5949" w:rsidRDefault="002F5949" w:rsidP="26A1E991">
      <w:pPr>
        <w:pStyle w:val="ListParagraph"/>
        <w:spacing w:line="276" w:lineRule="auto"/>
        <w:rPr>
          <w:rFonts w:ascii="Calibri" w:eastAsia="Calibri" w:hAnsi="Calibri" w:cs="Calibri"/>
          <w:sz w:val="24"/>
          <w:szCs w:val="24"/>
        </w:rPr>
      </w:pPr>
    </w:p>
    <w:p w14:paraId="1F4B50B7" w14:textId="7C6C3F69" w:rsidR="00F40B8C" w:rsidRDefault="18FCFBEC" w:rsidP="00746B42">
      <w:pPr>
        <w:pStyle w:val="ListParagraph"/>
        <w:numPr>
          <w:ilvl w:val="0"/>
          <w:numId w:val="37"/>
        </w:numPr>
        <w:spacing w:line="276" w:lineRule="auto"/>
        <w:rPr>
          <w:rFonts w:ascii="Calibri" w:eastAsia="Calibri" w:hAnsi="Calibri" w:cs="Calibri"/>
          <w:sz w:val="24"/>
          <w:szCs w:val="24"/>
        </w:rPr>
      </w:pPr>
      <w:r w:rsidRPr="26A1E991">
        <w:rPr>
          <w:rFonts w:ascii="Calibri" w:eastAsia="Calibri" w:hAnsi="Calibri" w:cs="Calibri"/>
          <w:sz w:val="24"/>
          <w:szCs w:val="24"/>
        </w:rPr>
        <w:t xml:space="preserve">Collaborate as a partnership to increase the number of safe spaces in Harrow to support victims of VAWG and Domestic Abuse. </w:t>
      </w:r>
    </w:p>
    <w:p w14:paraId="7F5B73E3" w14:textId="07AC417A" w:rsidR="00F40B8C" w:rsidRDefault="18FCFBEC" w:rsidP="00746B42">
      <w:pPr>
        <w:pStyle w:val="ListParagraph"/>
        <w:numPr>
          <w:ilvl w:val="0"/>
          <w:numId w:val="37"/>
        </w:numPr>
        <w:spacing w:line="276" w:lineRule="auto"/>
        <w:rPr>
          <w:rFonts w:ascii="Calibri" w:eastAsia="Calibri" w:hAnsi="Calibri" w:cs="Calibri"/>
          <w:sz w:val="24"/>
          <w:szCs w:val="24"/>
        </w:rPr>
      </w:pPr>
      <w:r w:rsidRPr="26A1E991">
        <w:rPr>
          <w:rFonts w:ascii="Calibri" w:eastAsia="Calibri" w:hAnsi="Calibri" w:cs="Calibri"/>
          <w:sz w:val="24"/>
          <w:szCs w:val="24"/>
        </w:rPr>
        <w:t xml:space="preserve">Work to address perpetrators through the Criminal Justice System or other preventative initiatives. </w:t>
      </w:r>
    </w:p>
    <w:p w14:paraId="463B90BC" w14:textId="7E270F8B" w:rsidR="00F40B8C" w:rsidRDefault="18FCFBEC" w:rsidP="00746B42">
      <w:pPr>
        <w:pStyle w:val="ListParagraph"/>
        <w:numPr>
          <w:ilvl w:val="0"/>
          <w:numId w:val="37"/>
        </w:numPr>
        <w:spacing w:line="276" w:lineRule="auto"/>
        <w:rPr>
          <w:rFonts w:ascii="Calibri" w:eastAsia="Calibri" w:hAnsi="Calibri" w:cs="Calibri"/>
          <w:sz w:val="24"/>
          <w:szCs w:val="24"/>
        </w:rPr>
      </w:pPr>
      <w:r w:rsidRPr="26A1E991">
        <w:rPr>
          <w:rFonts w:ascii="Calibri" w:eastAsia="Calibri" w:hAnsi="Calibri" w:cs="Calibri"/>
          <w:sz w:val="24"/>
          <w:szCs w:val="24"/>
        </w:rPr>
        <w:t>Continue engaging with the women and girls of Harrow to identify locations where they feel at risk and / or unsafe</w:t>
      </w:r>
    </w:p>
    <w:p w14:paraId="2B36D0C5" w14:textId="191D6957" w:rsidR="00F40B8C" w:rsidRDefault="18FCFBEC" w:rsidP="00746B42">
      <w:pPr>
        <w:pStyle w:val="ListParagraph"/>
        <w:numPr>
          <w:ilvl w:val="0"/>
          <w:numId w:val="37"/>
        </w:numPr>
        <w:spacing w:line="276" w:lineRule="auto"/>
        <w:rPr>
          <w:rFonts w:ascii="Calibri" w:eastAsia="Calibri" w:hAnsi="Calibri" w:cs="Calibri"/>
          <w:sz w:val="24"/>
          <w:szCs w:val="24"/>
        </w:rPr>
      </w:pPr>
      <w:r w:rsidRPr="26A1E991">
        <w:rPr>
          <w:rFonts w:ascii="Calibri" w:eastAsia="Calibri" w:hAnsi="Calibri" w:cs="Calibri"/>
          <w:sz w:val="24"/>
          <w:szCs w:val="24"/>
        </w:rPr>
        <w:t>Enable victims / survivors to access support services to receive the required help</w:t>
      </w:r>
    </w:p>
    <w:p w14:paraId="19955388" w14:textId="6B2F5F1C" w:rsidR="00F40B8C" w:rsidRDefault="00F40B8C">
      <w:pPr>
        <w:rPr>
          <w:b/>
          <w:sz w:val="24"/>
          <w:szCs w:val="24"/>
        </w:rPr>
      </w:pPr>
    </w:p>
    <w:p w14:paraId="4C5C2A2E" w14:textId="59D59CB9" w:rsidR="0040169E" w:rsidRPr="00F40B8C" w:rsidRDefault="009208B4" w:rsidP="00F40B8C">
      <w:pPr>
        <w:pStyle w:val="ListParagraph"/>
        <w:numPr>
          <w:ilvl w:val="0"/>
          <w:numId w:val="23"/>
        </w:numPr>
        <w:spacing w:after="0" w:line="240" w:lineRule="auto"/>
        <w:jc w:val="both"/>
        <w:rPr>
          <w:b/>
          <w:sz w:val="24"/>
          <w:szCs w:val="24"/>
        </w:rPr>
      </w:pPr>
      <w:r w:rsidRPr="26A1E991">
        <w:rPr>
          <w:b/>
          <w:sz w:val="24"/>
          <w:szCs w:val="24"/>
        </w:rPr>
        <w:lastRenderedPageBreak/>
        <w:t>O</w:t>
      </w:r>
      <w:r w:rsidR="00360B2B" w:rsidRPr="26A1E991">
        <w:rPr>
          <w:b/>
          <w:sz w:val="24"/>
          <w:szCs w:val="24"/>
        </w:rPr>
        <w:t>ur Priority</w:t>
      </w:r>
      <w:r w:rsidR="0040169E" w:rsidRPr="26A1E991">
        <w:rPr>
          <w:b/>
          <w:sz w:val="24"/>
          <w:szCs w:val="24"/>
        </w:rPr>
        <w:t xml:space="preserve"> –</w:t>
      </w:r>
      <w:r w:rsidR="005C29DE" w:rsidRPr="26A1E991">
        <w:rPr>
          <w:b/>
          <w:sz w:val="24"/>
          <w:szCs w:val="24"/>
        </w:rPr>
        <w:t xml:space="preserve"> Reducing </w:t>
      </w:r>
      <w:r w:rsidR="00F8432A" w:rsidRPr="26A1E991">
        <w:rPr>
          <w:b/>
          <w:sz w:val="24"/>
          <w:szCs w:val="24"/>
        </w:rPr>
        <w:t>Burglary</w:t>
      </w:r>
      <w:r w:rsidR="0040169E" w:rsidRPr="26A1E991">
        <w:rPr>
          <w:b/>
          <w:sz w:val="24"/>
          <w:szCs w:val="24"/>
        </w:rPr>
        <w:t xml:space="preserve"> /</w:t>
      </w:r>
      <w:r w:rsidR="00174F01" w:rsidRPr="26A1E991">
        <w:rPr>
          <w:b/>
          <w:sz w:val="24"/>
          <w:szCs w:val="24"/>
        </w:rPr>
        <w:t xml:space="preserve"> </w:t>
      </w:r>
      <w:r w:rsidR="00F8432A" w:rsidRPr="26A1E991">
        <w:rPr>
          <w:b/>
          <w:sz w:val="24"/>
          <w:szCs w:val="24"/>
        </w:rPr>
        <w:t xml:space="preserve">Motor Vehicle </w:t>
      </w:r>
      <w:r w:rsidR="001F6C03" w:rsidRPr="26A1E991">
        <w:rPr>
          <w:b/>
          <w:bCs/>
          <w:sz w:val="24"/>
          <w:szCs w:val="24"/>
        </w:rPr>
        <w:t>related</w:t>
      </w:r>
      <w:r w:rsidR="001F6C03" w:rsidRPr="26A1E991">
        <w:rPr>
          <w:b/>
          <w:sz w:val="24"/>
          <w:szCs w:val="24"/>
        </w:rPr>
        <w:t xml:space="preserve"> theft</w:t>
      </w:r>
      <w:r w:rsidR="0040169E" w:rsidRPr="26A1E991">
        <w:rPr>
          <w:b/>
          <w:sz w:val="24"/>
          <w:szCs w:val="24"/>
        </w:rPr>
        <w:t xml:space="preserve"> / Robbery</w:t>
      </w:r>
    </w:p>
    <w:p w14:paraId="7116BC7C" w14:textId="77777777" w:rsidR="000E2C4E" w:rsidRPr="0046130C" w:rsidRDefault="000E2C4E" w:rsidP="007C5FF7">
      <w:pPr>
        <w:spacing w:after="0" w:line="240" w:lineRule="auto"/>
        <w:jc w:val="both"/>
        <w:rPr>
          <w:rFonts w:cstheme="minorHAnsi"/>
          <w:b/>
          <w:bCs/>
          <w:sz w:val="24"/>
          <w:szCs w:val="24"/>
        </w:rPr>
      </w:pPr>
    </w:p>
    <w:p w14:paraId="6949CF2C" w14:textId="7F79C0DC" w:rsidR="009C43EB" w:rsidRPr="0046130C" w:rsidRDefault="003C0740" w:rsidP="007C5FF7">
      <w:pPr>
        <w:spacing w:after="0" w:line="240" w:lineRule="auto"/>
        <w:jc w:val="both"/>
        <w:rPr>
          <w:rFonts w:cstheme="minorHAnsi"/>
          <w:sz w:val="24"/>
          <w:szCs w:val="24"/>
        </w:rPr>
      </w:pPr>
      <w:r w:rsidRPr="0046130C">
        <w:rPr>
          <w:rFonts w:cstheme="minorHAnsi"/>
          <w:sz w:val="24"/>
          <w:szCs w:val="24"/>
        </w:rPr>
        <w:t>T</w:t>
      </w:r>
      <w:r w:rsidR="00D03F92" w:rsidRPr="0046130C">
        <w:rPr>
          <w:rFonts w:cstheme="minorHAnsi"/>
          <w:sz w:val="24"/>
          <w:szCs w:val="24"/>
        </w:rPr>
        <w:t>heft</w:t>
      </w:r>
      <w:r w:rsidR="00176F0A" w:rsidRPr="0046130C">
        <w:rPr>
          <w:rFonts w:cstheme="minorHAnsi"/>
          <w:sz w:val="24"/>
          <w:szCs w:val="24"/>
        </w:rPr>
        <w:t xml:space="preserve">, </w:t>
      </w:r>
      <w:r w:rsidR="00AD7176" w:rsidRPr="0046130C">
        <w:rPr>
          <w:rFonts w:cstheme="minorHAnsi"/>
          <w:sz w:val="24"/>
          <w:szCs w:val="24"/>
        </w:rPr>
        <w:t xml:space="preserve">robbery, </w:t>
      </w:r>
      <w:r w:rsidR="008666EF" w:rsidRPr="0046130C">
        <w:rPr>
          <w:rFonts w:cstheme="minorHAnsi"/>
          <w:sz w:val="24"/>
          <w:szCs w:val="24"/>
        </w:rPr>
        <w:t>burglary,</w:t>
      </w:r>
      <w:r w:rsidR="00176F0A" w:rsidRPr="0046130C">
        <w:rPr>
          <w:rFonts w:cstheme="minorHAnsi"/>
          <w:sz w:val="24"/>
          <w:szCs w:val="24"/>
        </w:rPr>
        <w:t xml:space="preserve"> </w:t>
      </w:r>
      <w:r w:rsidR="004E09E9" w:rsidRPr="0046130C">
        <w:rPr>
          <w:rFonts w:cstheme="minorHAnsi"/>
          <w:sz w:val="24"/>
          <w:szCs w:val="24"/>
        </w:rPr>
        <w:t>and motor vehicle crime (including the theft of and from motor vehicles)</w:t>
      </w:r>
      <w:r w:rsidR="001A1300" w:rsidRPr="0046130C">
        <w:rPr>
          <w:rFonts w:cstheme="minorHAnsi"/>
          <w:sz w:val="24"/>
          <w:szCs w:val="24"/>
        </w:rPr>
        <w:t xml:space="preserve"> incorporates issues that</w:t>
      </w:r>
      <w:r w:rsidR="002D0A72" w:rsidRPr="0046130C">
        <w:rPr>
          <w:rFonts w:cstheme="minorHAnsi"/>
          <w:sz w:val="24"/>
          <w:szCs w:val="24"/>
        </w:rPr>
        <w:t xml:space="preserve"> </w:t>
      </w:r>
      <w:r w:rsidR="00EA322F" w:rsidRPr="0046130C">
        <w:rPr>
          <w:rFonts w:cstheme="minorHAnsi"/>
          <w:sz w:val="24"/>
          <w:szCs w:val="24"/>
        </w:rPr>
        <w:t>are visible and decrease feelings of safety for residents.</w:t>
      </w:r>
      <w:r w:rsidR="00B51C18" w:rsidRPr="0046130C">
        <w:rPr>
          <w:rFonts w:cstheme="minorHAnsi"/>
          <w:sz w:val="24"/>
          <w:szCs w:val="24"/>
        </w:rPr>
        <w:t xml:space="preserve"> </w:t>
      </w:r>
    </w:p>
    <w:p w14:paraId="5001A85B" w14:textId="77777777" w:rsidR="009C43EB" w:rsidRPr="0046130C" w:rsidRDefault="009C43EB" w:rsidP="007C5FF7">
      <w:pPr>
        <w:spacing w:after="0" w:line="240" w:lineRule="auto"/>
        <w:jc w:val="both"/>
        <w:rPr>
          <w:rFonts w:cstheme="minorHAnsi"/>
          <w:sz w:val="24"/>
          <w:szCs w:val="24"/>
        </w:rPr>
      </w:pPr>
    </w:p>
    <w:p w14:paraId="418339A7" w14:textId="19CB289F" w:rsidR="000828F9" w:rsidRPr="0046130C" w:rsidRDefault="00F95CE1" w:rsidP="007C5FF7">
      <w:pPr>
        <w:spacing w:after="0" w:line="240" w:lineRule="auto"/>
        <w:jc w:val="both"/>
        <w:rPr>
          <w:rFonts w:cstheme="minorHAnsi"/>
          <w:sz w:val="24"/>
          <w:szCs w:val="24"/>
        </w:rPr>
      </w:pPr>
      <w:r w:rsidRPr="0046130C">
        <w:rPr>
          <w:rFonts w:cstheme="minorHAnsi"/>
          <w:sz w:val="24"/>
          <w:szCs w:val="24"/>
        </w:rPr>
        <w:t xml:space="preserve">Burglary </w:t>
      </w:r>
      <w:r w:rsidR="005C29DE" w:rsidRPr="0046130C">
        <w:rPr>
          <w:rFonts w:cstheme="minorHAnsi"/>
          <w:sz w:val="24"/>
          <w:szCs w:val="24"/>
        </w:rPr>
        <w:t>is one of the predominant crimes in Harrow</w:t>
      </w:r>
      <w:r w:rsidR="000546D2" w:rsidRPr="0046130C">
        <w:rPr>
          <w:rFonts w:cstheme="minorHAnsi"/>
          <w:sz w:val="24"/>
          <w:szCs w:val="24"/>
        </w:rPr>
        <w:t xml:space="preserve"> in terms of volume, and i</w:t>
      </w:r>
      <w:r w:rsidRPr="0046130C">
        <w:rPr>
          <w:rFonts w:cstheme="minorHAnsi"/>
          <w:sz w:val="24"/>
          <w:szCs w:val="24"/>
        </w:rPr>
        <w:t>ncludes the theft, or attempted theft, from a building or premises</w:t>
      </w:r>
      <w:r w:rsidR="000546D2" w:rsidRPr="0046130C">
        <w:rPr>
          <w:rFonts w:cstheme="minorHAnsi"/>
          <w:sz w:val="24"/>
          <w:szCs w:val="24"/>
        </w:rPr>
        <w:t xml:space="preserve"> or </w:t>
      </w:r>
      <w:r w:rsidR="00F566B5" w:rsidRPr="0046130C">
        <w:rPr>
          <w:rFonts w:cstheme="minorHAnsi"/>
          <w:sz w:val="24"/>
          <w:szCs w:val="24"/>
        </w:rPr>
        <w:t>d</w:t>
      </w:r>
      <w:r w:rsidRPr="0046130C">
        <w:rPr>
          <w:rFonts w:cstheme="minorHAnsi"/>
          <w:sz w:val="24"/>
          <w:szCs w:val="24"/>
        </w:rPr>
        <w:t>amage to a building</w:t>
      </w:r>
      <w:r w:rsidR="00F566B5" w:rsidRPr="0046130C">
        <w:rPr>
          <w:rFonts w:cstheme="minorHAnsi"/>
          <w:sz w:val="24"/>
          <w:szCs w:val="24"/>
        </w:rPr>
        <w:t xml:space="preserve"> or </w:t>
      </w:r>
      <w:r w:rsidRPr="0046130C">
        <w:rPr>
          <w:rFonts w:cstheme="minorHAnsi"/>
          <w:sz w:val="24"/>
          <w:szCs w:val="24"/>
        </w:rPr>
        <w:t>premises that appears to have been caused by a person attempting to enter to commit a burglary</w:t>
      </w:r>
      <w:r w:rsidR="00AC7662" w:rsidRPr="0046130C">
        <w:rPr>
          <w:rFonts w:cstheme="minorHAnsi"/>
          <w:sz w:val="24"/>
          <w:szCs w:val="24"/>
        </w:rPr>
        <w:t>.</w:t>
      </w:r>
      <w:r w:rsidR="00BE7366" w:rsidRPr="0046130C">
        <w:rPr>
          <w:rFonts w:cstheme="minorHAnsi"/>
          <w:sz w:val="24"/>
          <w:szCs w:val="24"/>
        </w:rPr>
        <w:t xml:space="preserve"> </w:t>
      </w:r>
      <w:r w:rsidR="000828F9" w:rsidRPr="0046130C">
        <w:rPr>
          <w:rFonts w:cstheme="minorHAnsi"/>
          <w:sz w:val="24"/>
          <w:szCs w:val="24"/>
        </w:rPr>
        <w:t>Theft of a motor vehicle relates to the theft or attempted theft of a vehicle, driving without consent of the owner</w:t>
      </w:r>
      <w:r w:rsidR="00910571" w:rsidRPr="0046130C">
        <w:rPr>
          <w:rFonts w:cstheme="minorHAnsi"/>
          <w:sz w:val="24"/>
          <w:szCs w:val="24"/>
        </w:rPr>
        <w:t>,</w:t>
      </w:r>
      <w:r w:rsidR="000828F9" w:rsidRPr="0046130C">
        <w:rPr>
          <w:rFonts w:cstheme="minorHAnsi"/>
          <w:sz w:val="24"/>
          <w:szCs w:val="24"/>
        </w:rPr>
        <w:t xml:space="preserve"> or as a passenger of a stolen vehicle.</w:t>
      </w:r>
      <w:r w:rsidR="002422A9" w:rsidRPr="0046130C">
        <w:rPr>
          <w:rFonts w:cstheme="minorHAnsi"/>
          <w:sz w:val="24"/>
          <w:szCs w:val="24"/>
        </w:rPr>
        <w:t xml:space="preserve"> </w:t>
      </w:r>
    </w:p>
    <w:p w14:paraId="152576E3" w14:textId="77777777" w:rsidR="00205298" w:rsidRPr="0046130C" w:rsidRDefault="00205298" w:rsidP="007C5FF7">
      <w:pPr>
        <w:spacing w:after="0" w:line="240" w:lineRule="auto"/>
        <w:jc w:val="both"/>
        <w:rPr>
          <w:rFonts w:cstheme="minorHAnsi"/>
          <w:sz w:val="24"/>
          <w:szCs w:val="24"/>
        </w:rPr>
      </w:pPr>
    </w:p>
    <w:p w14:paraId="5D7495F1" w14:textId="14B94C21" w:rsidR="0073113C" w:rsidRPr="0046130C" w:rsidRDefault="00E166A1" w:rsidP="007C5FF7">
      <w:pPr>
        <w:spacing w:after="0" w:line="240" w:lineRule="auto"/>
        <w:jc w:val="both"/>
        <w:rPr>
          <w:rFonts w:cstheme="minorHAnsi"/>
          <w:sz w:val="24"/>
          <w:szCs w:val="24"/>
        </w:rPr>
      </w:pPr>
      <w:r w:rsidRPr="00264ADB">
        <w:rPr>
          <w:rFonts w:cstheme="minorHAnsi"/>
          <w:sz w:val="24"/>
          <w:szCs w:val="24"/>
        </w:rPr>
        <w:t>Incidents of burglary ha</w:t>
      </w:r>
      <w:r w:rsidR="00B65EED" w:rsidRPr="00264ADB">
        <w:rPr>
          <w:rFonts w:cstheme="minorHAnsi"/>
          <w:sz w:val="24"/>
          <w:szCs w:val="24"/>
        </w:rPr>
        <w:t>ve</w:t>
      </w:r>
      <w:r w:rsidRPr="00264ADB">
        <w:rPr>
          <w:rFonts w:cstheme="minorHAnsi"/>
          <w:sz w:val="24"/>
          <w:szCs w:val="24"/>
        </w:rPr>
        <w:t xml:space="preserve"> reduced </w:t>
      </w:r>
      <w:r w:rsidR="00431723" w:rsidRPr="00264ADB">
        <w:rPr>
          <w:rFonts w:cstheme="minorHAnsi"/>
          <w:sz w:val="24"/>
          <w:szCs w:val="24"/>
        </w:rPr>
        <w:t xml:space="preserve">by </w:t>
      </w:r>
      <w:r w:rsidR="00682BD1" w:rsidRPr="00264ADB">
        <w:rPr>
          <w:rFonts w:cstheme="minorHAnsi"/>
          <w:sz w:val="24"/>
          <w:szCs w:val="24"/>
        </w:rPr>
        <w:t>3.5</w:t>
      </w:r>
      <w:r w:rsidR="00431723" w:rsidRPr="00264ADB">
        <w:rPr>
          <w:rFonts w:cstheme="minorHAnsi"/>
          <w:sz w:val="24"/>
          <w:szCs w:val="24"/>
        </w:rPr>
        <w:t xml:space="preserve">% </w:t>
      </w:r>
      <w:r w:rsidRPr="00264ADB">
        <w:rPr>
          <w:rFonts w:cstheme="minorHAnsi"/>
          <w:sz w:val="24"/>
          <w:szCs w:val="24"/>
        </w:rPr>
        <w:t xml:space="preserve">over the twelve months ending in </w:t>
      </w:r>
      <w:r w:rsidR="005830D7" w:rsidRPr="00264ADB">
        <w:rPr>
          <w:rFonts w:cstheme="minorHAnsi"/>
          <w:sz w:val="24"/>
          <w:szCs w:val="24"/>
        </w:rPr>
        <w:t>December 2022 but</w:t>
      </w:r>
      <w:r w:rsidRPr="00264ADB">
        <w:rPr>
          <w:rFonts w:cstheme="minorHAnsi"/>
          <w:sz w:val="24"/>
          <w:szCs w:val="24"/>
        </w:rPr>
        <w:t xml:space="preserve"> are still </w:t>
      </w:r>
      <w:r w:rsidR="00431723" w:rsidRPr="00264ADB">
        <w:rPr>
          <w:rFonts w:cstheme="minorHAnsi"/>
          <w:sz w:val="24"/>
          <w:szCs w:val="24"/>
        </w:rPr>
        <w:t xml:space="preserve">higher in the </w:t>
      </w:r>
      <w:r w:rsidR="005F7C0A" w:rsidRPr="00264ADB">
        <w:rPr>
          <w:rFonts w:cstheme="minorHAnsi"/>
          <w:sz w:val="24"/>
          <w:szCs w:val="24"/>
        </w:rPr>
        <w:t>a</w:t>
      </w:r>
      <w:r w:rsidR="00431723" w:rsidRPr="00264ADB">
        <w:rPr>
          <w:rFonts w:cstheme="minorHAnsi"/>
          <w:sz w:val="24"/>
          <w:szCs w:val="24"/>
        </w:rPr>
        <w:t xml:space="preserve">utumn and </w:t>
      </w:r>
      <w:r w:rsidR="005F7C0A" w:rsidRPr="00264ADB">
        <w:rPr>
          <w:rFonts w:cstheme="minorHAnsi"/>
          <w:sz w:val="24"/>
          <w:szCs w:val="24"/>
        </w:rPr>
        <w:t>w</w:t>
      </w:r>
      <w:r w:rsidR="00431723" w:rsidRPr="00264ADB">
        <w:rPr>
          <w:rFonts w:cstheme="minorHAnsi"/>
          <w:sz w:val="24"/>
          <w:szCs w:val="24"/>
        </w:rPr>
        <w:t>inter months</w:t>
      </w:r>
      <w:r w:rsidR="00FC4861" w:rsidRPr="00264ADB">
        <w:rPr>
          <w:rFonts w:cstheme="minorHAnsi"/>
          <w:sz w:val="24"/>
          <w:szCs w:val="24"/>
        </w:rPr>
        <w:t xml:space="preserve">, </w:t>
      </w:r>
      <w:r w:rsidR="00261802" w:rsidRPr="00264ADB">
        <w:rPr>
          <w:rFonts w:cstheme="minorHAnsi"/>
          <w:sz w:val="24"/>
          <w:szCs w:val="24"/>
        </w:rPr>
        <w:t xml:space="preserve">which </w:t>
      </w:r>
      <w:r w:rsidR="00F70060" w:rsidRPr="00264ADB">
        <w:rPr>
          <w:rFonts w:cstheme="minorHAnsi"/>
          <w:sz w:val="24"/>
          <w:szCs w:val="24"/>
        </w:rPr>
        <w:t xml:space="preserve">sees a </w:t>
      </w:r>
      <w:r w:rsidR="00F16AE3" w:rsidRPr="00264ADB">
        <w:rPr>
          <w:rFonts w:cstheme="minorHAnsi"/>
          <w:sz w:val="24"/>
          <w:szCs w:val="24"/>
        </w:rPr>
        <w:t>police</w:t>
      </w:r>
      <w:r w:rsidR="00F70060" w:rsidRPr="00264ADB">
        <w:rPr>
          <w:rFonts w:cstheme="minorHAnsi"/>
          <w:sz w:val="24"/>
          <w:szCs w:val="24"/>
        </w:rPr>
        <w:t xml:space="preserve"> response </w:t>
      </w:r>
      <w:r w:rsidR="00F16AE3" w:rsidRPr="00264ADB">
        <w:rPr>
          <w:rFonts w:cstheme="minorHAnsi"/>
          <w:sz w:val="24"/>
          <w:szCs w:val="24"/>
        </w:rPr>
        <w:t>through targeted operations.</w:t>
      </w:r>
      <w:r w:rsidR="00923AEE">
        <w:rPr>
          <w:rFonts w:cstheme="minorHAnsi"/>
          <w:sz w:val="24"/>
          <w:szCs w:val="24"/>
        </w:rPr>
        <w:t xml:space="preserve">  </w:t>
      </w:r>
      <w:r w:rsidR="00486888" w:rsidRPr="00264ADB">
        <w:rPr>
          <w:rFonts w:cstheme="minorHAnsi"/>
          <w:sz w:val="24"/>
          <w:szCs w:val="24"/>
        </w:rPr>
        <w:t>Robbery has increased by more than a third in the twelve months to December 2022</w:t>
      </w:r>
      <w:r w:rsidR="00A269A8" w:rsidRPr="00264ADB">
        <w:rPr>
          <w:rFonts w:cstheme="minorHAnsi"/>
          <w:sz w:val="24"/>
          <w:szCs w:val="24"/>
        </w:rPr>
        <w:t>.</w:t>
      </w:r>
      <w:r w:rsidR="00A74B01">
        <w:rPr>
          <w:rFonts w:cstheme="minorHAnsi"/>
          <w:sz w:val="24"/>
          <w:szCs w:val="24"/>
        </w:rPr>
        <w:t xml:space="preserve"> </w:t>
      </w:r>
      <w:r w:rsidR="00281E7B" w:rsidRPr="00264ADB">
        <w:rPr>
          <w:rFonts w:cstheme="minorHAnsi"/>
          <w:sz w:val="24"/>
          <w:szCs w:val="24"/>
        </w:rPr>
        <w:t xml:space="preserve">Theft of catalytic converters has fallen </w:t>
      </w:r>
      <w:r w:rsidR="002A25AD" w:rsidRPr="00264ADB">
        <w:rPr>
          <w:rFonts w:cstheme="minorHAnsi"/>
          <w:sz w:val="24"/>
          <w:szCs w:val="24"/>
        </w:rPr>
        <w:t xml:space="preserve">by more than a third between April 2022 </w:t>
      </w:r>
      <w:r w:rsidR="004F2D44" w:rsidRPr="00264ADB">
        <w:rPr>
          <w:rFonts w:cstheme="minorHAnsi"/>
          <w:sz w:val="24"/>
          <w:szCs w:val="24"/>
        </w:rPr>
        <w:t>a</w:t>
      </w:r>
      <w:r w:rsidR="002A25AD" w:rsidRPr="00264ADB">
        <w:rPr>
          <w:rFonts w:cstheme="minorHAnsi"/>
          <w:sz w:val="24"/>
          <w:szCs w:val="24"/>
        </w:rPr>
        <w:t>nd December 2022</w:t>
      </w:r>
    </w:p>
    <w:p w14:paraId="00ED8C9A" w14:textId="77777777" w:rsidR="00CC1B4A" w:rsidRPr="0046130C" w:rsidRDefault="00CC1B4A" w:rsidP="007C5FF7">
      <w:pPr>
        <w:spacing w:after="0" w:line="240" w:lineRule="auto"/>
        <w:jc w:val="both"/>
        <w:rPr>
          <w:rFonts w:cstheme="minorHAnsi"/>
          <w:sz w:val="24"/>
          <w:szCs w:val="24"/>
        </w:rPr>
      </w:pPr>
    </w:p>
    <w:p w14:paraId="692B9911" w14:textId="129C653D" w:rsidR="00F922A1" w:rsidRPr="0046130C" w:rsidRDefault="001F5AAC" w:rsidP="007C5FF7">
      <w:pPr>
        <w:spacing w:after="0" w:line="240" w:lineRule="auto"/>
        <w:jc w:val="both"/>
        <w:rPr>
          <w:sz w:val="24"/>
          <w:szCs w:val="24"/>
        </w:rPr>
      </w:pPr>
      <w:r w:rsidRPr="79023D2A">
        <w:rPr>
          <w:sz w:val="24"/>
          <w:szCs w:val="24"/>
        </w:rPr>
        <w:t>B</w:t>
      </w:r>
      <w:r w:rsidR="00372285" w:rsidRPr="79023D2A">
        <w:rPr>
          <w:sz w:val="24"/>
          <w:szCs w:val="24"/>
        </w:rPr>
        <w:t xml:space="preserve">urglary, </w:t>
      </w:r>
      <w:r w:rsidR="008666EF" w:rsidRPr="79023D2A">
        <w:rPr>
          <w:sz w:val="24"/>
          <w:szCs w:val="24"/>
        </w:rPr>
        <w:t>theft,</w:t>
      </w:r>
      <w:r w:rsidR="00372285" w:rsidRPr="79023D2A">
        <w:rPr>
          <w:sz w:val="24"/>
          <w:szCs w:val="24"/>
        </w:rPr>
        <w:t xml:space="preserve"> and motor vehicle</w:t>
      </w:r>
      <w:r w:rsidR="006634D3" w:rsidRPr="79023D2A">
        <w:rPr>
          <w:sz w:val="24"/>
          <w:szCs w:val="24"/>
        </w:rPr>
        <w:t xml:space="preserve"> crime </w:t>
      </w:r>
      <w:r w:rsidR="00991492" w:rsidRPr="79023D2A">
        <w:rPr>
          <w:sz w:val="24"/>
          <w:szCs w:val="24"/>
        </w:rPr>
        <w:t xml:space="preserve">were </w:t>
      </w:r>
      <w:r w:rsidR="001D553F" w:rsidRPr="79023D2A">
        <w:rPr>
          <w:sz w:val="24"/>
          <w:szCs w:val="24"/>
        </w:rPr>
        <w:t xml:space="preserve">raised </w:t>
      </w:r>
      <w:r w:rsidR="004F41A1" w:rsidRPr="79023D2A">
        <w:rPr>
          <w:sz w:val="24"/>
          <w:szCs w:val="24"/>
        </w:rPr>
        <w:t xml:space="preserve">during </w:t>
      </w:r>
      <w:r w:rsidR="001D553F" w:rsidRPr="79023D2A">
        <w:rPr>
          <w:sz w:val="24"/>
          <w:szCs w:val="24"/>
        </w:rPr>
        <w:t>consultation workshops</w:t>
      </w:r>
      <w:r w:rsidR="00D11E73" w:rsidRPr="79023D2A">
        <w:rPr>
          <w:sz w:val="24"/>
          <w:szCs w:val="24"/>
        </w:rPr>
        <w:t xml:space="preserve"> and there was</w:t>
      </w:r>
      <w:r w:rsidR="009B12D2" w:rsidRPr="79023D2A">
        <w:rPr>
          <w:sz w:val="24"/>
          <w:szCs w:val="24"/>
        </w:rPr>
        <w:t xml:space="preserve"> </w:t>
      </w:r>
      <w:r w:rsidR="00D11E73" w:rsidRPr="79023D2A">
        <w:rPr>
          <w:sz w:val="24"/>
          <w:szCs w:val="24"/>
        </w:rPr>
        <w:t xml:space="preserve">consensus that these collective crimes need to remain a priority </w:t>
      </w:r>
      <w:r w:rsidR="00452131" w:rsidRPr="79023D2A">
        <w:rPr>
          <w:sz w:val="24"/>
          <w:szCs w:val="24"/>
        </w:rPr>
        <w:t xml:space="preserve">in the Community Safety Strategy. </w:t>
      </w:r>
      <w:r w:rsidR="00491AC1" w:rsidRPr="79023D2A">
        <w:rPr>
          <w:sz w:val="24"/>
          <w:szCs w:val="24"/>
        </w:rPr>
        <w:t xml:space="preserve">As </w:t>
      </w:r>
      <w:r w:rsidR="00904B18" w:rsidRPr="79023D2A">
        <w:rPr>
          <w:sz w:val="24"/>
          <w:szCs w:val="24"/>
        </w:rPr>
        <w:t xml:space="preserve">these are very visual </w:t>
      </w:r>
      <w:r w:rsidR="00966EFB" w:rsidRPr="79023D2A">
        <w:rPr>
          <w:sz w:val="24"/>
          <w:szCs w:val="24"/>
        </w:rPr>
        <w:t xml:space="preserve">criminal </w:t>
      </w:r>
      <w:r w:rsidR="00552D8F" w:rsidRPr="79023D2A">
        <w:rPr>
          <w:sz w:val="24"/>
          <w:szCs w:val="24"/>
        </w:rPr>
        <w:t>acts</w:t>
      </w:r>
      <w:r w:rsidR="008A7705" w:rsidRPr="79023D2A">
        <w:rPr>
          <w:sz w:val="24"/>
          <w:szCs w:val="24"/>
        </w:rPr>
        <w:t>,</w:t>
      </w:r>
      <w:r w:rsidR="00904B18" w:rsidRPr="79023D2A">
        <w:rPr>
          <w:sz w:val="24"/>
          <w:szCs w:val="24"/>
        </w:rPr>
        <w:t xml:space="preserve"> they have the potential </w:t>
      </w:r>
      <w:r w:rsidR="00966EFB" w:rsidRPr="79023D2A">
        <w:rPr>
          <w:sz w:val="24"/>
          <w:szCs w:val="24"/>
        </w:rPr>
        <w:t>to</w:t>
      </w:r>
      <w:r w:rsidR="00904B18" w:rsidRPr="79023D2A">
        <w:rPr>
          <w:sz w:val="24"/>
          <w:szCs w:val="24"/>
        </w:rPr>
        <w:t xml:space="preserve"> impact perceptions</w:t>
      </w:r>
      <w:r w:rsidR="00966EFB" w:rsidRPr="79023D2A">
        <w:rPr>
          <w:sz w:val="24"/>
          <w:szCs w:val="24"/>
        </w:rPr>
        <w:t xml:space="preserve"> of crime</w:t>
      </w:r>
      <w:r w:rsidR="00D11E73" w:rsidRPr="79023D2A">
        <w:rPr>
          <w:sz w:val="24"/>
          <w:szCs w:val="24"/>
        </w:rPr>
        <w:t xml:space="preserve"> </w:t>
      </w:r>
      <w:r w:rsidR="00966EFB" w:rsidRPr="79023D2A">
        <w:rPr>
          <w:sz w:val="24"/>
          <w:szCs w:val="24"/>
        </w:rPr>
        <w:t>in the borough</w:t>
      </w:r>
      <w:r w:rsidR="000546D2" w:rsidRPr="79023D2A">
        <w:rPr>
          <w:sz w:val="24"/>
          <w:szCs w:val="24"/>
        </w:rPr>
        <w:t xml:space="preserve"> and </w:t>
      </w:r>
      <w:r w:rsidR="00E973BD" w:rsidRPr="79023D2A">
        <w:rPr>
          <w:sz w:val="24"/>
          <w:szCs w:val="24"/>
        </w:rPr>
        <w:t xml:space="preserve">prioritising these issues are </w:t>
      </w:r>
      <w:r w:rsidR="000546D2" w:rsidRPr="79023D2A">
        <w:rPr>
          <w:sz w:val="24"/>
          <w:szCs w:val="24"/>
        </w:rPr>
        <w:t>key</w:t>
      </w:r>
      <w:r w:rsidR="00E973BD" w:rsidRPr="79023D2A">
        <w:rPr>
          <w:sz w:val="24"/>
          <w:szCs w:val="24"/>
        </w:rPr>
        <w:t xml:space="preserve"> to ensuring the borough is safe and feels safe for residents and visitors.</w:t>
      </w:r>
      <w:r w:rsidR="0046130C" w:rsidRPr="79023D2A">
        <w:rPr>
          <w:sz w:val="24"/>
          <w:szCs w:val="24"/>
        </w:rPr>
        <w:t xml:space="preserve"> Perceptions will also be impacted by the </w:t>
      </w:r>
      <w:r w:rsidR="006F2F7B" w:rsidRPr="79023D2A">
        <w:rPr>
          <w:sz w:val="24"/>
          <w:szCs w:val="24"/>
        </w:rPr>
        <w:t>current lack of</w:t>
      </w:r>
      <w:r w:rsidR="0046130C" w:rsidRPr="79023D2A">
        <w:rPr>
          <w:sz w:val="24"/>
          <w:szCs w:val="24"/>
        </w:rPr>
        <w:t xml:space="preserve"> public confidence </w:t>
      </w:r>
      <w:r w:rsidR="009843A2" w:rsidRPr="79023D2A">
        <w:rPr>
          <w:sz w:val="24"/>
          <w:szCs w:val="24"/>
        </w:rPr>
        <w:t xml:space="preserve">in </w:t>
      </w:r>
      <w:r w:rsidR="00AC7F36" w:rsidRPr="79023D2A">
        <w:rPr>
          <w:sz w:val="24"/>
          <w:szCs w:val="24"/>
        </w:rPr>
        <w:t>police,</w:t>
      </w:r>
      <w:r w:rsidR="009843A2" w:rsidRPr="79023D2A">
        <w:rPr>
          <w:sz w:val="24"/>
          <w:szCs w:val="24"/>
        </w:rPr>
        <w:t xml:space="preserve"> and this further supports the need for the Safe</w:t>
      </w:r>
      <w:r w:rsidR="006F78EA" w:rsidRPr="79023D2A">
        <w:rPr>
          <w:sz w:val="24"/>
          <w:szCs w:val="24"/>
        </w:rPr>
        <w:t>r</w:t>
      </w:r>
      <w:r w:rsidR="009843A2" w:rsidRPr="79023D2A">
        <w:rPr>
          <w:sz w:val="24"/>
          <w:szCs w:val="24"/>
        </w:rPr>
        <w:t xml:space="preserve"> Harrow Partnership to </w:t>
      </w:r>
      <w:r w:rsidR="00AB3673" w:rsidRPr="79023D2A">
        <w:rPr>
          <w:sz w:val="24"/>
          <w:szCs w:val="24"/>
        </w:rPr>
        <w:t xml:space="preserve">monitor, publicise an overview of the work and outcomes for each priority area. </w:t>
      </w:r>
    </w:p>
    <w:p w14:paraId="58CC8AB9" w14:textId="7E3BF727" w:rsidR="17599D1A" w:rsidRDefault="17599D1A" w:rsidP="007C5FF7">
      <w:pPr>
        <w:spacing w:after="0" w:line="240" w:lineRule="auto"/>
        <w:jc w:val="both"/>
        <w:rPr>
          <w:sz w:val="24"/>
          <w:szCs w:val="24"/>
        </w:rPr>
      </w:pPr>
    </w:p>
    <w:p w14:paraId="34DBE256" w14:textId="31851819" w:rsidR="7C1C05E2" w:rsidRDefault="7C1C05E2" w:rsidP="26A1E991">
      <w:pPr>
        <w:spacing w:after="0" w:line="240" w:lineRule="auto"/>
        <w:jc w:val="both"/>
        <w:rPr>
          <w:sz w:val="24"/>
          <w:szCs w:val="24"/>
        </w:rPr>
      </w:pPr>
      <w:r w:rsidRPr="26A1E991">
        <w:rPr>
          <w:b/>
          <w:bCs/>
          <w:sz w:val="24"/>
          <w:szCs w:val="24"/>
        </w:rPr>
        <w:t xml:space="preserve">Outcomes: </w:t>
      </w:r>
    </w:p>
    <w:p w14:paraId="22FFA462" w14:textId="0C93CF32" w:rsidR="26A1E991" w:rsidRDefault="26A1E991" w:rsidP="26A1E991">
      <w:pPr>
        <w:spacing w:after="0" w:line="240" w:lineRule="auto"/>
        <w:jc w:val="both"/>
        <w:rPr>
          <w:b/>
          <w:bCs/>
          <w:sz w:val="24"/>
          <w:szCs w:val="24"/>
        </w:rPr>
      </w:pPr>
    </w:p>
    <w:p w14:paraId="4D699E89" w14:textId="2DAFC914" w:rsidR="7C1C05E2" w:rsidRDefault="7C1C05E2" w:rsidP="00746B42">
      <w:pPr>
        <w:pStyle w:val="ListParagraph"/>
        <w:numPr>
          <w:ilvl w:val="0"/>
          <w:numId w:val="36"/>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the number of catalytic converter thefts measured through police data</w:t>
      </w:r>
    </w:p>
    <w:p w14:paraId="2A5814DF" w14:textId="0A0E409C" w:rsidR="7C1C05E2" w:rsidRDefault="7C1C05E2" w:rsidP="00746B42">
      <w:pPr>
        <w:pStyle w:val="ListParagraph"/>
        <w:numPr>
          <w:ilvl w:val="0"/>
          <w:numId w:val="36"/>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thefts from a motor vehicle measured through police data</w:t>
      </w:r>
    </w:p>
    <w:p w14:paraId="2DCA4FBD" w14:textId="1B0E85BF" w:rsidR="7C1C05E2" w:rsidRDefault="7C1C05E2" w:rsidP="00746B42">
      <w:pPr>
        <w:pStyle w:val="ListParagraph"/>
        <w:numPr>
          <w:ilvl w:val="0"/>
          <w:numId w:val="36"/>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the number of thefts of a motor vehicle measured through police data</w:t>
      </w:r>
    </w:p>
    <w:p w14:paraId="70559914" w14:textId="68E7A9F6" w:rsidR="7C1C05E2" w:rsidRDefault="7C1C05E2" w:rsidP="00746B42">
      <w:pPr>
        <w:pStyle w:val="ListParagraph"/>
        <w:numPr>
          <w:ilvl w:val="0"/>
          <w:numId w:val="36"/>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burglary measured through police data</w:t>
      </w:r>
    </w:p>
    <w:p w14:paraId="6377B80B" w14:textId="6B9B82CF" w:rsidR="7C1C05E2" w:rsidRDefault="7C1C05E2" w:rsidP="00746B42">
      <w:pPr>
        <w:pStyle w:val="ListParagraph"/>
        <w:numPr>
          <w:ilvl w:val="0"/>
          <w:numId w:val="36"/>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incidents of robbery measured through police data</w:t>
      </w:r>
    </w:p>
    <w:p w14:paraId="691F63E7" w14:textId="3ABF6357" w:rsidR="64BAB08F" w:rsidRDefault="4C4D5453" w:rsidP="007C5FF7">
      <w:pPr>
        <w:spacing w:after="0" w:line="240" w:lineRule="auto"/>
        <w:jc w:val="both"/>
        <w:rPr>
          <w:b/>
          <w:bCs/>
          <w:sz w:val="24"/>
          <w:szCs w:val="24"/>
        </w:rPr>
      </w:pPr>
      <w:r w:rsidRPr="2E8ED37A">
        <w:rPr>
          <w:b/>
          <w:bCs/>
          <w:sz w:val="24"/>
          <w:szCs w:val="24"/>
        </w:rPr>
        <w:t>Over the next three years, we will:</w:t>
      </w:r>
    </w:p>
    <w:p w14:paraId="1B1183DF" w14:textId="57659835" w:rsidR="26A1E991" w:rsidRDefault="26A1E991" w:rsidP="26A1E991">
      <w:pPr>
        <w:spacing w:after="0" w:line="240" w:lineRule="auto"/>
        <w:jc w:val="both"/>
        <w:rPr>
          <w:b/>
          <w:bCs/>
          <w:sz w:val="24"/>
          <w:szCs w:val="24"/>
        </w:rPr>
      </w:pPr>
    </w:p>
    <w:p w14:paraId="62805C1D" w14:textId="78D29490" w:rsidR="3CF0799E" w:rsidRDefault="3CF0799E" w:rsidP="00746B42">
      <w:pPr>
        <w:pStyle w:val="ListParagraph"/>
        <w:numPr>
          <w:ilvl w:val="0"/>
          <w:numId w:val="35"/>
        </w:numPr>
        <w:spacing w:line="276" w:lineRule="auto"/>
        <w:jc w:val="both"/>
        <w:rPr>
          <w:rFonts w:ascii="Calibri" w:eastAsia="Calibri" w:hAnsi="Calibri" w:cs="Calibri"/>
          <w:sz w:val="24"/>
          <w:szCs w:val="24"/>
        </w:rPr>
      </w:pPr>
      <w:r w:rsidRPr="26A1E991">
        <w:rPr>
          <w:rFonts w:ascii="Calibri" w:eastAsia="Calibri" w:hAnsi="Calibri" w:cs="Calibri"/>
          <w:sz w:val="24"/>
          <w:szCs w:val="24"/>
        </w:rPr>
        <w:t>Collaborate as a partnership to share information and data to identify hotspot locations</w:t>
      </w:r>
    </w:p>
    <w:p w14:paraId="47F5234A" w14:textId="441A44E2" w:rsidR="3CF0799E" w:rsidRDefault="3CF0799E" w:rsidP="00746B42">
      <w:pPr>
        <w:pStyle w:val="ListParagraph"/>
        <w:numPr>
          <w:ilvl w:val="0"/>
          <w:numId w:val="35"/>
        </w:numPr>
        <w:spacing w:line="276" w:lineRule="auto"/>
        <w:jc w:val="both"/>
        <w:rPr>
          <w:rFonts w:ascii="Calibri" w:eastAsia="Calibri" w:hAnsi="Calibri" w:cs="Calibri"/>
          <w:sz w:val="24"/>
          <w:szCs w:val="24"/>
        </w:rPr>
      </w:pPr>
      <w:r w:rsidRPr="26A1E991">
        <w:rPr>
          <w:rFonts w:ascii="Calibri" w:eastAsia="Calibri" w:hAnsi="Calibri" w:cs="Calibri"/>
          <w:sz w:val="24"/>
          <w:szCs w:val="24"/>
        </w:rPr>
        <w:t>Increase partnership working between the police and relevant council teams to support targeted initiatives, including Days of Action and Nights of Action</w:t>
      </w:r>
    </w:p>
    <w:p w14:paraId="2337C48E" w14:textId="09469A2F" w:rsidR="3CF0799E" w:rsidRDefault="3CF0799E" w:rsidP="00746B42">
      <w:pPr>
        <w:pStyle w:val="ListParagraph"/>
        <w:numPr>
          <w:ilvl w:val="0"/>
          <w:numId w:val="35"/>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Use the partnership to deliver key messages and alerts to the local community in a timely manner to reduce and prevent crimes. </w:t>
      </w:r>
    </w:p>
    <w:p w14:paraId="4CC151F9" w14:textId="743A94CE" w:rsidR="26A1E991" w:rsidRDefault="26A1E991" w:rsidP="26A1E991">
      <w:pPr>
        <w:spacing w:line="257" w:lineRule="auto"/>
        <w:jc w:val="both"/>
        <w:rPr>
          <w:rFonts w:ascii="Calibri" w:eastAsia="Calibri" w:hAnsi="Calibri" w:cs="Calibri"/>
        </w:rPr>
      </w:pPr>
    </w:p>
    <w:p w14:paraId="0F530F44" w14:textId="5A93933F" w:rsidR="26A1E991" w:rsidRDefault="26A1E991" w:rsidP="26A1E991">
      <w:pPr>
        <w:spacing w:after="0" w:line="240" w:lineRule="auto"/>
        <w:jc w:val="both"/>
        <w:rPr>
          <w:b/>
          <w:bCs/>
          <w:sz w:val="24"/>
          <w:szCs w:val="24"/>
        </w:rPr>
      </w:pPr>
    </w:p>
    <w:p w14:paraId="65CD35A6" w14:textId="691343B3" w:rsidR="26A1E991" w:rsidRDefault="26A1E991" w:rsidP="26A1E991">
      <w:pPr>
        <w:spacing w:after="0" w:line="240" w:lineRule="auto"/>
        <w:jc w:val="both"/>
        <w:rPr>
          <w:b/>
          <w:bCs/>
          <w:sz w:val="24"/>
          <w:szCs w:val="24"/>
        </w:rPr>
      </w:pPr>
    </w:p>
    <w:p w14:paraId="156980BB" w14:textId="5C0388BB" w:rsidR="26A1E991" w:rsidRDefault="26A1E991" w:rsidP="26A1E991">
      <w:pPr>
        <w:spacing w:after="0" w:line="240" w:lineRule="auto"/>
        <w:jc w:val="both"/>
        <w:rPr>
          <w:b/>
          <w:bCs/>
          <w:sz w:val="24"/>
          <w:szCs w:val="24"/>
        </w:rPr>
      </w:pPr>
    </w:p>
    <w:p w14:paraId="5EAACC7B" w14:textId="68063462" w:rsidR="1127895E" w:rsidRDefault="1127895E" w:rsidP="1127895E">
      <w:pPr>
        <w:spacing w:after="0" w:line="240" w:lineRule="auto"/>
        <w:jc w:val="both"/>
        <w:rPr>
          <w:b/>
          <w:bCs/>
          <w:sz w:val="24"/>
          <w:szCs w:val="24"/>
        </w:rPr>
      </w:pPr>
    </w:p>
    <w:p w14:paraId="0622E901" w14:textId="4FB02E16" w:rsidR="1127895E" w:rsidRDefault="1127895E" w:rsidP="1127895E">
      <w:pPr>
        <w:spacing w:after="0" w:line="240" w:lineRule="auto"/>
        <w:jc w:val="both"/>
        <w:rPr>
          <w:b/>
          <w:bCs/>
          <w:sz w:val="24"/>
          <w:szCs w:val="24"/>
        </w:rPr>
      </w:pPr>
    </w:p>
    <w:p w14:paraId="69E85556" w14:textId="3EE65A9C" w:rsidR="1127895E" w:rsidRDefault="1127895E" w:rsidP="1127895E">
      <w:pPr>
        <w:spacing w:after="0" w:line="240" w:lineRule="auto"/>
        <w:jc w:val="both"/>
        <w:rPr>
          <w:b/>
          <w:bCs/>
          <w:sz w:val="24"/>
          <w:szCs w:val="24"/>
        </w:rPr>
      </w:pPr>
    </w:p>
    <w:p w14:paraId="2835C987" w14:textId="44B5BDDD" w:rsidR="00DB2155" w:rsidRDefault="00DB2155" w:rsidP="007C5FF7">
      <w:pPr>
        <w:spacing w:after="0" w:line="240" w:lineRule="auto"/>
        <w:jc w:val="both"/>
        <w:rPr>
          <w:rFonts w:cstheme="minorHAnsi"/>
          <w:b/>
          <w:bCs/>
          <w:sz w:val="24"/>
          <w:szCs w:val="24"/>
        </w:rPr>
      </w:pPr>
    </w:p>
    <w:p w14:paraId="2096E0E6" w14:textId="47EBC2C8" w:rsidR="0040169E" w:rsidRPr="0046130C" w:rsidRDefault="00471526" w:rsidP="007C5FF7">
      <w:pPr>
        <w:pStyle w:val="ListParagraph"/>
        <w:numPr>
          <w:ilvl w:val="0"/>
          <w:numId w:val="23"/>
        </w:numPr>
        <w:spacing w:after="0" w:line="240" w:lineRule="auto"/>
        <w:jc w:val="both"/>
        <w:rPr>
          <w:rFonts w:cstheme="minorHAnsi"/>
          <w:b/>
          <w:bCs/>
          <w:sz w:val="24"/>
          <w:szCs w:val="24"/>
        </w:rPr>
      </w:pPr>
      <w:r w:rsidRPr="6891917F">
        <w:rPr>
          <w:b/>
          <w:sz w:val="24"/>
          <w:szCs w:val="24"/>
        </w:rPr>
        <w:lastRenderedPageBreak/>
        <w:t>Our Priority</w:t>
      </w:r>
      <w:r w:rsidR="0040169E" w:rsidRPr="6891917F">
        <w:rPr>
          <w:b/>
          <w:sz w:val="24"/>
          <w:szCs w:val="24"/>
        </w:rPr>
        <w:t xml:space="preserve"> </w:t>
      </w:r>
      <w:r w:rsidR="0016010F" w:rsidRPr="6891917F">
        <w:rPr>
          <w:b/>
          <w:sz w:val="24"/>
          <w:szCs w:val="24"/>
        </w:rPr>
        <w:t xml:space="preserve">- </w:t>
      </w:r>
      <w:r w:rsidR="0040169E" w:rsidRPr="6891917F">
        <w:rPr>
          <w:b/>
          <w:sz w:val="24"/>
          <w:szCs w:val="24"/>
        </w:rPr>
        <w:t>Reducing the number of violent incidents in the borough</w:t>
      </w:r>
    </w:p>
    <w:p w14:paraId="471E933E" w14:textId="77777777" w:rsidR="004F41A1" w:rsidRPr="0046130C" w:rsidRDefault="004F41A1" w:rsidP="007C5FF7">
      <w:pPr>
        <w:spacing w:after="0" w:line="240" w:lineRule="auto"/>
        <w:jc w:val="both"/>
        <w:rPr>
          <w:rFonts w:cstheme="minorHAnsi"/>
          <w:b/>
          <w:bCs/>
          <w:sz w:val="24"/>
          <w:szCs w:val="24"/>
        </w:rPr>
      </w:pPr>
    </w:p>
    <w:p w14:paraId="5FC3C2E3" w14:textId="571A88E9" w:rsidR="00FE20E5" w:rsidRPr="0046130C" w:rsidRDefault="009E301A" w:rsidP="007C5FF7">
      <w:pPr>
        <w:spacing w:after="0" w:line="240" w:lineRule="auto"/>
        <w:jc w:val="both"/>
        <w:rPr>
          <w:sz w:val="24"/>
          <w:szCs w:val="24"/>
        </w:rPr>
      </w:pPr>
      <w:r w:rsidRPr="17599D1A">
        <w:rPr>
          <w:sz w:val="24"/>
          <w:szCs w:val="24"/>
        </w:rPr>
        <w:t>To deliver a Harrow that is clean and safe</w:t>
      </w:r>
      <w:r w:rsidR="00DF76B2" w:rsidRPr="17599D1A">
        <w:rPr>
          <w:sz w:val="24"/>
          <w:szCs w:val="24"/>
        </w:rPr>
        <w:t>,</w:t>
      </w:r>
      <w:r w:rsidRPr="17599D1A">
        <w:rPr>
          <w:sz w:val="24"/>
          <w:szCs w:val="24"/>
        </w:rPr>
        <w:t xml:space="preserve"> it is essential to address the issue of violence in the borough. </w:t>
      </w:r>
      <w:r w:rsidR="00500F72" w:rsidRPr="17599D1A">
        <w:rPr>
          <w:sz w:val="24"/>
          <w:szCs w:val="24"/>
        </w:rPr>
        <w:t>This includes k</w:t>
      </w:r>
      <w:r w:rsidR="002B7424" w:rsidRPr="17599D1A">
        <w:rPr>
          <w:sz w:val="24"/>
          <w:szCs w:val="24"/>
        </w:rPr>
        <w:t>nife crime</w:t>
      </w:r>
      <w:r w:rsidR="00F91438" w:rsidRPr="17599D1A">
        <w:rPr>
          <w:sz w:val="24"/>
          <w:szCs w:val="24"/>
        </w:rPr>
        <w:t xml:space="preserve">, which encompasses </w:t>
      </w:r>
      <w:r w:rsidR="002B7424" w:rsidRPr="17599D1A">
        <w:rPr>
          <w:sz w:val="24"/>
          <w:szCs w:val="24"/>
        </w:rPr>
        <w:t>all criminal offences committed using a knife or a bladed article as a weapon</w:t>
      </w:r>
      <w:r w:rsidR="1C1DB2BD" w:rsidRPr="17599D1A">
        <w:rPr>
          <w:sz w:val="24"/>
          <w:szCs w:val="24"/>
        </w:rPr>
        <w:t xml:space="preserve"> and can often to be linked with other issues such as drugs, gang involvement,</w:t>
      </w:r>
      <w:r w:rsidR="3D64A0D9" w:rsidRPr="17599D1A">
        <w:rPr>
          <w:sz w:val="24"/>
          <w:szCs w:val="24"/>
        </w:rPr>
        <w:t xml:space="preserve"> organised crime,</w:t>
      </w:r>
      <w:r w:rsidR="1C1DB2BD" w:rsidRPr="17599D1A">
        <w:rPr>
          <w:sz w:val="24"/>
          <w:szCs w:val="24"/>
        </w:rPr>
        <w:t xml:space="preserve"> exploitation and county lines</w:t>
      </w:r>
      <w:r w:rsidR="639E5C93" w:rsidRPr="28953CBD">
        <w:rPr>
          <w:sz w:val="24"/>
          <w:szCs w:val="24"/>
        </w:rPr>
        <w:t>.</w:t>
      </w:r>
    </w:p>
    <w:p w14:paraId="54FFFE2F" w14:textId="77777777" w:rsidR="004F41A1" w:rsidRPr="0046130C" w:rsidRDefault="004F41A1" w:rsidP="007C5FF7">
      <w:pPr>
        <w:spacing w:after="0" w:line="240" w:lineRule="auto"/>
        <w:jc w:val="both"/>
        <w:rPr>
          <w:rFonts w:cstheme="minorHAnsi"/>
          <w:sz w:val="24"/>
          <w:szCs w:val="24"/>
        </w:rPr>
      </w:pPr>
    </w:p>
    <w:p w14:paraId="1C61B9FF" w14:textId="77777777" w:rsidR="008F3652" w:rsidRDefault="00D8187D" w:rsidP="007C5FF7">
      <w:pPr>
        <w:spacing w:after="0" w:line="240" w:lineRule="auto"/>
        <w:jc w:val="both"/>
        <w:rPr>
          <w:rFonts w:cstheme="minorHAnsi"/>
          <w:sz w:val="24"/>
          <w:szCs w:val="24"/>
        </w:rPr>
      </w:pPr>
      <w:r w:rsidRPr="0046130C">
        <w:rPr>
          <w:rFonts w:cstheme="minorHAnsi"/>
          <w:sz w:val="24"/>
          <w:szCs w:val="24"/>
        </w:rPr>
        <w:t xml:space="preserve">Violence </w:t>
      </w:r>
      <w:r w:rsidR="006971BB" w:rsidRPr="0046130C">
        <w:rPr>
          <w:rFonts w:cstheme="minorHAnsi"/>
          <w:sz w:val="24"/>
          <w:szCs w:val="24"/>
        </w:rPr>
        <w:t>against</w:t>
      </w:r>
      <w:r w:rsidR="0039127F" w:rsidRPr="0046130C">
        <w:rPr>
          <w:rFonts w:cstheme="minorHAnsi"/>
          <w:sz w:val="24"/>
          <w:szCs w:val="24"/>
        </w:rPr>
        <w:t xml:space="preserve"> the person </w:t>
      </w:r>
      <w:r w:rsidR="00246F1B" w:rsidRPr="0046130C">
        <w:rPr>
          <w:rFonts w:cstheme="minorHAnsi"/>
          <w:sz w:val="24"/>
          <w:szCs w:val="24"/>
        </w:rPr>
        <w:t>is greater within the Greenhill ward</w:t>
      </w:r>
      <w:r w:rsidR="00D1078D" w:rsidRPr="0046130C">
        <w:rPr>
          <w:rFonts w:cstheme="minorHAnsi"/>
          <w:sz w:val="24"/>
          <w:szCs w:val="24"/>
        </w:rPr>
        <w:t>,</w:t>
      </w:r>
      <w:r w:rsidR="00246F1B" w:rsidRPr="0046130C">
        <w:rPr>
          <w:rFonts w:cstheme="minorHAnsi"/>
          <w:sz w:val="24"/>
          <w:szCs w:val="24"/>
        </w:rPr>
        <w:t xml:space="preserve"> which includes the town centre and transport hubs, with a rate of 51</w:t>
      </w:r>
      <w:r w:rsidR="007219A4" w:rsidRPr="0046130C">
        <w:rPr>
          <w:rFonts w:cstheme="minorHAnsi"/>
          <w:sz w:val="24"/>
          <w:szCs w:val="24"/>
        </w:rPr>
        <w:t xml:space="preserve"> incidents per 1,000 residents</w:t>
      </w:r>
      <w:r w:rsidR="00F46D5D" w:rsidRPr="0046130C">
        <w:rPr>
          <w:rFonts w:cstheme="minorHAnsi"/>
          <w:sz w:val="24"/>
          <w:szCs w:val="24"/>
        </w:rPr>
        <w:t xml:space="preserve"> in this ward.</w:t>
      </w:r>
      <w:r w:rsidR="00F51C07" w:rsidRPr="0046130C">
        <w:rPr>
          <w:rFonts w:cstheme="minorHAnsi"/>
          <w:sz w:val="24"/>
          <w:szCs w:val="24"/>
        </w:rPr>
        <w:t xml:space="preserve"> </w:t>
      </w:r>
      <w:r w:rsidR="008E0E11" w:rsidRPr="0046130C">
        <w:rPr>
          <w:rFonts w:cstheme="minorHAnsi"/>
          <w:sz w:val="24"/>
          <w:szCs w:val="24"/>
        </w:rPr>
        <w:t xml:space="preserve">The borough average was 21 incidents per 1,000. </w:t>
      </w:r>
      <w:r w:rsidR="0029300C" w:rsidRPr="0046130C">
        <w:rPr>
          <w:rFonts w:cstheme="minorHAnsi"/>
          <w:sz w:val="24"/>
          <w:szCs w:val="24"/>
        </w:rPr>
        <w:t>Weapon enabled crime remains relatively low in Harrow</w:t>
      </w:r>
      <w:r w:rsidR="0082615D" w:rsidRPr="0046130C">
        <w:rPr>
          <w:rFonts w:cstheme="minorHAnsi"/>
          <w:sz w:val="24"/>
          <w:szCs w:val="24"/>
        </w:rPr>
        <w:t xml:space="preserve"> and </w:t>
      </w:r>
      <w:r w:rsidR="005C0444" w:rsidRPr="0046130C">
        <w:rPr>
          <w:rFonts w:cstheme="minorHAnsi"/>
          <w:sz w:val="24"/>
          <w:szCs w:val="24"/>
        </w:rPr>
        <w:t xml:space="preserve">we </w:t>
      </w:r>
      <w:r w:rsidR="0082615D" w:rsidRPr="0046130C">
        <w:rPr>
          <w:rFonts w:cstheme="minorHAnsi"/>
          <w:sz w:val="24"/>
          <w:szCs w:val="24"/>
        </w:rPr>
        <w:t xml:space="preserve">continue to have the lowest number of </w:t>
      </w:r>
      <w:r w:rsidR="00194087" w:rsidRPr="0046130C">
        <w:rPr>
          <w:rFonts w:cstheme="minorHAnsi"/>
          <w:sz w:val="24"/>
          <w:szCs w:val="24"/>
        </w:rPr>
        <w:t xml:space="preserve">weapon </w:t>
      </w:r>
      <w:r w:rsidR="00E10FEF" w:rsidRPr="0046130C">
        <w:rPr>
          <w:rFonts w:cstheme="minorHAnsi"/>
          <w:sz w:val="24"/>
          <w:szCs w:val="24"/>
        </w:rPr>
        <w:t xml:space="preserve">possession </w:t>
      </w:r>
      <w:r w:rsidR="00194087" w:rsidRPr="0046130C">
        <w:rPr>
          <w:rFonts w:cstheme="minorHAnsi"/>
          <w:sz w:val="24"/>
          <w:szCs w:val="24"/>
        </w:rPr>
        <w:t>offences</w:t>
      </w:r>
      <w:r w:rsidR="00833B9F" w:rsidRPr="0046130C">
        <w:rPr>
          <w:rFonts w:cstheme="minorHAnsi"/>
          <w:sz w:val="24"/>
          <w:szCs w:val="24"/>
        </w:rPr>
        <w:t xml:space="preserve"> </w:t>
      </w:r>
      <w:r w:rsidR="00E10FEF" w:rsidRPr="0046130C">
        <w:rPr>
          <w:rFonts w:cstheme="minorHAnsi"/>
          <w:sz w:val="24"/>
          <w:szCs w:val="24"/>
        </w:rPr>
        <w:t>in comparison</w:t>
      </w:r>
      <w:r w:rsidR="00833B9F" w:rsidRPr="0046130C">
        <w:rPr>
          <w:rFonts w:cstheme="minorHAnsi"/>
          <w:sz w:val="24"/>
          <w:szCs w:val="24"/>
        </w:rPr>
        <w:t xml:space="preserve"> </w:t>
      </w:r>
      <w:r w:rsidR="00E10FEF" w:rsidRPr="0046130C">
        <w:rPr>
          <w:rFonts w:cstheme="minorHAnsi"/>
          <w:sz w:val="24"/>
          <w:szCs w:val="24"/>
        </w:rPr>
        <w:t>to</w:t>
      </w:r>
      <w:r w:rsidR="00833B9F" w:rsidRPr="0046130C">
        <w:rPr>
          <w:rFonts w:cstheme="minorHAnsi"/>
          <w:sz w:val="24"/>
          <w:szCs w:val="24"/>
        </w:rPr>
        <w:t xml:space="preserve"> our neighbouring boroughs</w:t>
      </w:r>
      <w:r w:rsidR="002D2FCB" w:rsidRPr="0046130C">
        <w:rPr>
          <w:rFonts w:cstheme="minorHAnsi"/>
          <w:sz w:val="24"/>
          <w:szCs w:val="24"/>
        </w:rPr>
        <w:t>.</w:t>
      </w:r>
      <w:r w:rsidR="00457EDB" w:rsidRPr="0046130C">
        <w:rPr>
          <w:rFonts w:cstheme="minorHAnsi"/>
          <w:sz w:val="24"/>
          <w:szCs w:val="24"/>
        </w:rPr>
        <w:t xml:space="preserve"> </w:t>
      </w:r>
    </w:p>
    <w:p w14:paraId="04F6BB08" w14:textId="77777777" w:rsidR="008F3652" w:rsidRDefault="008F3652" w:rsidP="007C5FF7">
      <w:pPr>
        <w:spacing w:after="0" w:line="240" w:lineRule="auto"/>
        <w:jc w:val="both"/>
        <w:rPr>
          <w:rFonts w:cstheme="minorHAnsi"/>
          <w:sz w:val="24"/>
          <w:szCs w:val="24"/>
        </w:rPr>
      </w:pPr>
    </w:p>
    <w:p w14:paraId="4AD61902" w14:textId="6C293C2F" w:rsidR="00F27279" w:rsidRPr="0046130C" w:rsidRDefault="00FE5AAF" w:rsidP="007C5FF7">
      <w:pPr>
        <w:spacing w:after="0" w:line="240" w:lineRule="auto"/>
        <w:jc w:val="both"/>
        <w:rPr>
          <w:rFonts w:cstheme="minorHAnsi"/>
          <w:sz w:val="24"/>
          <w:szCs w:val="24"/>
        </w:rPr>
      </w:pPr>
      <w:r w:rsidRPr="00EB6E4D">
        <w:rPr>
          <w:rFonts w:cstheme="minorHAnsi"/>
          <w:sz w:val="24"/>
          <w:szCs w:val="24"/>
        </w:rPr>
        <w:t xml:space="preserve">Possession of weapons in Harrow in the twelve months ending December </w:t>
      </w:r>
      <w:r w:rsidR="00162576" w:rsidRPr="00EB6E4D">
        <w:rPr>
          <w:rFonts w:cstheme="minorHAnsi"/>
          <w:sz w:val="24"/>
          <w:szCs w:val="24"/>
        </w:rPr>
        <w:t xml:space="preserve">2022 </w:t>
      </w:r>
      <w:r w:rsidRPr="00EB6E4D">
        <w:rPr>
          <w:rFonts w:cstheme="minorHAnsi"/>
          <w:sz w:val="24"/>
          <w:szCs w:val="24"/>
        </w:rPr>
        <w:t>has decreased by 5.3</w:t>
      </w:r>
      <w:r w:rsidR="005C3242" w:rsidRPr="00EB6E4D">
        <w:rPr>
          <w:rFonts w:cstheme="minorHAnsi"/>
          <w:sz w:val="24"/>
          <w:szCs w:val="24"/>
        </w:rPr>
        <w:t>%</w:t>
      </w:r>
      <w:r w:rsidR="00457EDB" w:rsidRPr="00EB6E4D">
        <w:rPr>
          <w:rFonts w:cstheme="minorHAnsi"/>
          <w:sz w:val="24"/>
          <w:szCs w:val="24"/>
        </w:rPr>
        <w:t xml:space="preserve">; and we have seen an </w:t>
      </w:r>
      <w:r w:rsidR="00ED68F0" w:rsidRPr="00EB6E4D">
        <w:rPr>
          <w:rFonts w:cstheme="minorHAnsi"/>
          <w:sz w:val="24"/>
          <w:szCs w:val="24"/>
        </w:rPr>
        <w:t xml:space="preserve">average of </w:t>
      </w:r>
      <w:r w:rsidR="00CD7DA8" w:rsidRPr="00EB6E4D">
        <w:rPr>
          <w:rFonts w:cstheme="minorHAnsi"/>
          <w:sz w:val="24"/>
          <w:szCs w:val="24"/>
        </w:rPr>
        <w:t xml:space="preserve">three </w:t>
      </w:r>
      <w:r w:rsidR="00457EDB" w:rsidRPr="00EB6E4D">
        <w:rPr>
          <w:rFonts w:cstheme="minorHAnsi"/>
          <w:sz w:val="24"/>
          <w:szCs w:val="24"/>
        </w:rPr>
        <w:t>gun-crime</w:t>
      </w:r>
      <w:r w:rsidR="00ED68F0" w:rsidRPr="00EB6E4D">
        <w:rPr>
          <w:rFonts w:cstheme="minorHAnsi"/>
          <w:sz w:val="24"/>
          <w:szCs w:val="24"/>
        </w:rPr>
        <w:t xml:space="preserve"> offences per mont</w:t>
      </w:r>
      <w:r w:rsidR="00457EDB" w:rsidRPr="00EB6E4D">
        <w:rPr>
          <w:rFonts w:cstheme="minorHAnsi"/>
          <w:sz w:val="24"/>
          <w:szCs w:val="24"/>
        </w:rPr>
        <w:t>h.</w:t>
      </w:r>
    </w:p>
    <w:p w14:paraId="67F4E6B6" w14:textId="77777777" w:rsidR="00900F1A" w:rsidRPr="0046130C" w:rsidRDefault="00900F1A" w:rsidP="007C5FF7">
      <w:pPr>
        <w:spacing w:after="0" w:line="240" w:lineRule="auto"/>
        <w:jc w:val="both"/>
        <w:rPr>
          <w:rFonts w:cstheme="minorHAnsi"/>
          <w:sz w:val="24"/>
          <w:szCs w:val="24"/>
        </w:rPr>
      </w:pPr>
    </w:p>
    <w:p w14:paraId="2B7C3F24" w14:textId="39FB358E" w:rsidR="00CA017D" w:rsidRDefault="00D7349A" w:rsidP="007C5FF7">
      <w:pPr>
        <w:spacing w:after="0" w:line="240" w:lineRule="auto"/>
        <w:jc w:val="both"/>
        <w:rPr>
          <w:sz w:val="24"/>
          <w:szCs w:val="24"/>
        </w:rPr>
      </w:pPr>
      <w:r w:rsidRPr="79023D2A">
        <w:rPr>
          <w:sz w:val="24"/>
          <w:szCs w:val="24"/>
        </w:rPr>
        <w:t>Street violence</w:t>
      </w:r>
      <w:r w:rsidR="00D009E1" w:rsidRPr="79023D2A">
        <w:rPr>
          <w:sz w:val="24"/>
          <w:szCs w:val="24"/>
        </w:rPr>
        <w:t xml:space="preserve"> and </w:t>
      </w:r>
      <w:r w:rsidR="000D02FB" w:rsidRPr="79023D2A">
        <w:rPr>
          <w:sz w:val="24"/>
          <w:szCs w:val="24"/>
        </w:rPr>
        <w:t>knife crime</w:t>
      </w:r>
      <w:r w:rsidR="00323A4C" w:rsidRPr="79023D2A">
        <w:rPr>
          <w:sz w:val="24"/>
          <w:szCs w:val="24"/>
        </w:rPr>
        <w:t xml:space="preserve"> were raised as concerns </w:t>
      </w:r>
      <w:r w:rsidR="00BD4BF8" w:rsidRPr="79023D2A">
        <w:rPr>
          <w:sz w:val="24"/>
          <w:szCs w:val="24"/>
        </w:rPr>
        <w:t>during the</w:t>
      </w:r>
      <w:r w:rsidR="00323A4C" w:rsidRPr="79023D2A">
        <w:rPr>
          <w:sz w:val="24"/>
          <w:szCs w:val="24"/>
        </w:rPr>
        <w:t xml:space="preserve"> consultation </w:t>
      </w:r>
      <w:r w:rsidR="00BD4BF8" w:rsidRPr="79023D2A">
        <w:rPr>
          <w:sz w:val="24"/>
          <w:szCs w:val="24"/>
        </w:rPr>
        <w:t>process</w:t>
      </w:r>
      <w:r w:rsidR="00D46421" w:rsidRPr="79023D2A">
        <w:rPr>
          <w:sz w:val="24"/>
          <w:szCs w:val="24"/>
        </w:rPr>
        <w:t xml:space="preserve">. </w:t>
      </w:r>
      <w:r w:rsidR="003330D7" w:rsidRPr="79023D2A">
        <w:rPr>
          <w:sz w:val="24"/>
          <w:szCs w:val="24"/>
        </w:rPr>
        <w:t xml:space="preserve">It was </w:t>
      </w:r>
      <w:r w:rsidR="00087BDC" w:rsidRPr="79023D2A">
        <w:rPr>
          <w:sz w:val="24"/>
          <w:szCs w:val="24"/>
        </w:rPr>
        <w:t>acknowledged that</w:t>
      </w:r>
      <w:r w:rsidR="00114A42" w:rsidRPr="79023D2A">
        <w:rPr>
          <w:sz w:val="24"/>
          <w:szCs w:val="24"/>
        </w:rPr>
        <w:t xml:space="preserve"> along with gang-related activity</w:t>
      </w:r>
      <w:r w:rsidR="00C7748E" w:rsidRPr="79023D2A">
        <w:rPr>
          <w:sz w:val="24"/>
          <w:szCs w:val="24"/>
        </w:rPr>
        <w:t xml:space="preserve">, </w:t>
      </w:r>
      <w:r w:rsidR="00644401" w:rsidRPr="79023D2A">
        <w:rPr>
          <w:sz w:val="24"/>
          <w:szCs w:val="24"/>
        </w:rPr>
        <w:t xml:space="preserve">these are </w:t>
      </w:r>
      <w:r w:rsidR="00BD4BF8" w:rsidRPr="79023D2A">
        <w:rPr>
          <w:sz w:val="24"/>
          <w:szCs w:val="24"/>
        </w:rPr>
        <w:t>high profile</w:t>
      </w:r>
      <w:r w:rsidR="004C19EF" w:rsidRPr="79023D2A">
        <w:rPr>
          <w:sz w:val="24"/>
          <w:szCs w:val="24"/>
        </w:rPr>
        <w:t xml:space="preserve"> crimes</w:t>
      </w:r>
      <w:r w:rsidR="00D46421" w:rsidRPr="79023D2A">
        <w:rPr>
          <w:sz w:val="24"/>
          <w:szCs w:val="24"/>
        </w:rPr>
        <w:t xml:space="preserve"> </w:t>
      </w:r>
      <w:r w:rsidR="00644401" w:rsidRPr="79023D2A">
        <w:rPr>
          <w:sz w:val="24"/>
          <w:szCs w:val="24"/>
        </w:rPr>
        <w:t>and therefore have a significant impact</w:t>
      </w:r>
      <w:r w:rsidR="00D46421" w:rsidRPr="79023D2A">
        <w:rPr>
          <w:sz w:val="24"/>
          <w:szCs w:val="24"/>
        </w:rPr>
        <w:t xml:space="preserve"> on fear </w:t>
      </w:r>
      <w:r w:rsidR="00644401" w:rsidRPr="79023D2A">
        <w:rPr>
          <w:sz w:val="24"/>
          <w:szCs w:val="24"/>
        </w:rPr>
        <w:t>and people’s perception of safety in Harrow.</w:t>
      </w:r>
      <w:r w:rsidR="00924B47" w:rsidRPr="79023D2A">
        <w:rPr>
          <w:sz w:val="24"/>
          <w:szCs w:val="24"/>
        </w:rPr>
        <w:t xml:space="preserve"> This is </w:t>
      </w:r>
      <w:r w:rsidR="00267EE6" w:rsidRPr="79023D2A">
        <w:rPr>
          <w:sz w:val="24"/>
          <w:szCs w:val="24"/>
        </w:rPr>
        <w:t>heightened</w:t>
      </w:r>
      <w:r w:rsidR="00924B47" w:rsidRPr="79023D2A">
        <w:rPr>
          <w:sz w:val="24"/>
          <w:szCs w:val="24"/>
        </w:rPr>
        <w:t xml:space="preserve"> </w:t>
      </w:r>
      <w:r w:rsidR="005B0BCA" w:rsidRPr="79023D2A">
        <w:rPr>
          <w:sz w:val="24"/>
          <w:szCs w:val="24"/>
        </w:rPr>
        <w:t xml:space="preserve">by </w:t>
      </w:r>
      <w:r w:rsidR="0044370F" w:rsidRPr="79023D2A">
        <w:rPr>
          <w:sz w:val="24"/>
          <w:szCs w:val="24"/>
        </w:rPr>
        <w:t xml:space="preserve">a perceived </w:t>
      </w:r>
      <w:r w:rsidR="00D46421" w:rsidRPr="79023D2A">
        <w:rPr>
          <w:sz w:val="24"/>
          <w:szCs w:val="24"/>
        </w:rPr>
        <w:t>lack of police visibility and slow response</w:t>
      </w:r>
      <w:r w:rsidR="0044370F" w:rsidRPr="79023D2A">
        <w:rPr>
          <w:sz w:val="24"/>
          <w:szCs w:val="24"/>
        </w:rPr>
        <w:t>s</w:t>
      </w:r>
      <w:r w:rsidR="008F3652" w:rsidRPr="79023D2A">
        <w:rPr>
          <w:sz w:val="24"/>
          <w:szCs w:val="24"/>
        </w:rPr>
        <w:t>, issues identified within the Casey Review Report</w:t>
      </w:r>
      <w:r w:rsidR="00FB20DE" w:rsidRPr="79023D2A">
        <w:rPr>
          <w:sz w:val="24"/>
          <w:szCs w:val="24"/>
        </w:rPr>
        <w:t xml:space="preserve">. The MPS has committed to </w:t>
      </w:r>
      <w:r w:rsidR="00CA017D" w:rsidRPr="79023D2A">
        <w:rPr>
          <w:sz w:val="24"/>
          <w:szCs w:val="24"/>
        </w:rPr>
        <w:t xml:space="preserve">delivering investment into Neighbourhood Policing which will be key to address violence </w:t>
      </w:r>
      <w:r w:rsidR="008666EF" w:rsidRPr="79023D2A">
        <w:rPr>
          <w:sz w:val="24"/>
          <w:szCs w:val="24"/>
        </w:rPr>
        <w:t>and violent</w:t>
      </w:r>
      <w:r w:rsidR="00CA017D" w:rsidRPr="79023D2A">
        <w:rPr>
          <w:sz w:val="24"/>
          <w:szCs w:val="24"/>
        </w:rPr>
        <w:t xml:space="preserve"> incidents in the borough. </w:t>
      </w:r>
    </w:p>
    <w:p w14:paraId="1FBC2D57" w14:textId="65E9FAD7" w:rsidR="17599D1A" w:rsidRDefault="17599D1A" w:rsidP="007C5FF7">
      <w:pPr>
        <w:spacing w:after="0" w:line="240" w:lineRule="auto"/>
        <w:jc w:val="both"/>
        <w:rPr>
          <w:sz w:val="24"/>
          <w:szCs w:val="24"/>
        </w:rPr>
      </w:pPr>
    </w:p>
    <w:p w14:paraId="639C8D77" w14:textId="60BE45D6" w:rsidR="61813CC4" w:rsidRDefault="61813CC4" w:rsidP="007C5FF7">
      <w:pPr>
        <w:spacing w:after="0" w:line="240" w:lineRule="auto"/>
        <w:jc w:val="both"/>
        <w:rPr>
          <w:sz w:val="24"/>
          <w:szCs w:val="24"/>
        </w:rPr>
      </w:pPr>
      <w:r w:rsidRPr="17599D1A">
        <w:rPr>
          <w:b/>
          <w:bCs/>
          <w:sz w:val="24"/>
          <w:szCs w:val="24"/>
        </w:rPr>
        <w:t xml:space="preserve">Outcomes: </w:t>
      </w:r>
    </w:p>
    <w:p w14:paraId="6EA65AA6" w14:textId="0930FBE3" w:rsidR="3A734BA2" w:rsidRDefault="3A734BA2" w:rsidP="007C5FF7">
      <w:pPr>
        <w:spacing w:after="0" w:line="240" w:lineRule="auto"/>
        <w:jc w:val="both"/>
        <w:rPr>
          <w:b/>
          <w:sz w:val="24"/>
          <w:szCs w:val="24"/>
        </w:rPr>
      </w:pPr>
    </w:p>
    <w:p w14:paraId="0B386EE8" w14:textId="54841158" w:rsidR="3F47ACD1" w:rsidRDefault="3F47ACD1" w:rsidP="00746B42">
      <w:pPr>
        <w:pStyle w:val="ListParagraph"/>
        <w:numPr>
          <w:ilvl w:val="0"/>
          <w:numId w:val="34"/>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Reduce incidents of violence (with or without injury) </w:t>
      </w:r>
    </w:p>
    <w:p w14:paraId="399CB973" w14:textId="28EED95E" w:rsidR="3F47ACD1" w:rsidRDefault="3F47ACD1" w:rsidP="00746B42">
      <w:pPr>
        <w:pStyle w:val="ListParagraph"/>
        <w:numPr>
          <w:ilvl w:val="0"/>
          <w:numId w:val="34"/>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all incidents of knife crime including possession and incidents of knife crime with or without injury</w:t>
      </w:r>
    </w:p>
    <w:p w14:paraId="1AB56E25" w14:textId="0256D993" w:rsidR="3F47ACD1" w:rsidRDefault="3F47ACD1" w:rsidP="00746B42">
      <w:pPr>
        <w:pStyle w:val="ListParagraph"/>
        <w:numPr>
          <w:ilvl w:val="0"/>
          <w:numId w:val="34"/>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the risk of exploitation of young people and adults in Harrow</w:t>
      </w:r>
    </w:p>
    <w:p w14:paraId="54BB69ED" w14:textId="52AA1312" w:rsidR="534378D9" w:rsidRDefault="73BE9352" w:rsidP="007C5FF7">
      <w:pPr>
        <w:spacing w:after="0" w:line="240" w:lineRule="auto"/>
        <w:jc w:val="both"/>
        <w:rPr>
          <w:b/>
          <w:bCs/>
          <w:sz w:val="24"/>
          <w:szCs w:val="24"/>
        </w:rPr>
      </w:pPr>
      <w:r w:rsidRPr="79023D2A">
        <w:rPr>
          <w:b/>
          <w:bCs/>
          <w:sz w:val="24"/>
          <w:szCs w:val="24"/>
        </w:rPr>
        <w:t>Over the next three years, we will:</w:t>
      </w:r>
    </w:p>
    <w:p w14:paraId="4619F887" w14:textId="222376FD" w:rsidR="26A1E991" w:rsidRDefault="26A1E991" w:rsidP="26A1E991">
      <w:pPr>
        <w:spacing w:after="0" w:line="240" w:lineRule="auto"/>
        <w:jc w:val="both"/>
        <w:rPr>
          <w:b/>
          <w:bCs/>
          <w:sz w:val="24"/>
          <w:szCs w:val="24"/>
        </w:rPr>
      </w:pPr>
    </w:p>
    <w:p w14:paraId="7EE75146" w14:textId="708B7943" w:rsidR="3D95F3DB" w:rsidRDefault="3D95F3DB" w:rsidP="00746B42">
      <w:pPr>
        <w:pStyle w:val="ListParagraph"/>
        <w:numPr>
          <w:ilvl w:val="0"/>
          <w:numId w:val="33"/>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incidents of violence (with or without injury) measured by police data</w:t>
      </w:r>
    </w:p>
    <w:p w14:paraId="3B6075DB" w14:textId="42B665E8" w:rsidR="3D95F3DB" w:rsidRDefault="3D95F3DB" w:rsidP="00746B42">
      <w:pPr>
        <w:pStyle w:val="ListParagraph"/>
        <w:numPr>
          <w:ilvl w:val="0"/>
          <w:numId w:val="33"/>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all incidents of knife crime including possession and incidents of knife crime with or without injury</w:t>
      </w:r>
    </w:p>
    <w:p w14:paraId="1DDB8D2C" w14:textId="11AB5830" w:rsidR="3D95F3DB" w:rsidRDefault="3D95F3DB" w:rsidP="00746B42">
      <w:pPr>
        <w:pStyle w:val="ListParagraph"/>
        <w:numPr>
          <w:ilvl w:val="0"/>
          <w:numId w:val="33"/>
        </w:numPr>
        <w:spacing w:line="276" w:lineRule="auto"/>
        <w:jc w:val="both"/>
        <w:rPr>
          <w:rFonts w:ascii="Calibri" w:eastAsia="Calibri" w:hAnsi="Calibri" w:cs="Calibri"/>
          <w:sz w:val="24"/>
          <w:szCs w:val="24"/>
        </w:rPr>
      </w:pPr>
      <w:r w:rsidRPr="26A1E991">
        <w:rPr>
          <w:rFonts w:ascii="Calibri" w:eastAsia="Calibri" w:hAnsi="Calibri" w:cs="Calibri"/>
          <w:sz w:val="24"/>
          <w:szCs w:val="24"/>
        </w:rPr>
        <w:t>Deter and reduce young person at risk from becoming involved in activities that may led to their involvement in violence or to carry knives through access to more relevant programmes and monitoring of programme outcomes</w:t>
      </w:r>
    </w:p>
    <w:p w14:paraId="47D3EB96" w14:textId="4BB06D6D" w:rsidR="3D95F3DB" w:rsidRDefault="3D95F3DB" w:rsidP="00746B42">
      <w:pPr>
        <w:pStyle w:val="ListParagraph"/>
        <w:numPr>
          <w:ilvl w:val="0"/>
          <w:numId w:val="33"/>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the risk of exploitation of young people and adults in Harrow</w:t>
      </w:r>
    </w:p>
    <w:p w14:paraId="4D005CD7" w14:textId="339F01FB" w:rsidR="26A1E991" w:rsidRDefault="26A1E991" w:rsidP="26A1E991">
      <w:pPr>
        <w:spacing w:after="0" w:line="240" w:lineRule="auto"/>
        <w:jc w:val="both"/>
        <w:rPr>
          <w:b/>
          <w:bCs/>
          <w:sz w:val="24"/>
          <w:szCs w:val="24"/>
        </w:rPr>
      </w:pPr>
    </w:p>
    <w:p w14:paraId="1839F76F" w14:textId="4744483A" w:rsidR="17599D1A" w:rsidRDefault="17599D1A" w:rsidP="007C5FF7">
      <w:pPr>
        <w:spacing w:after="0" w:line="240" w:lineRule="auto"/>
        <w:jc w:val="both"/>
        <w:rPr>
          <w:b/>
          <w:bCs/>
          <w:sz w:val="24"/>
          <w:szCs w:val="24"/>
        </w:rPr>
      </w:pPr>
    </w:p>
    <w:p w14:paraId="58FF7CF9" w14:textId="77777777" w:rsidR="00923AEE" w:rsidRDefault="00923AEE" w:rsidP="007C5FF7">
      <w:pPr>
        <w:spacing w:after="0" w:line="240" w:lineRule="auto"/>
        <w:jc w:val="both"/>
        <w:rPr>
          <w:b/>
          <w:bCs/>
          <w:sz w:val="24"/>
          <w:szCs w:val="24"/>
        </w:rPr>
      </w:pPr>
    </w:p>
    <w:p w14:paraId="64BD38CA" w14:textId="7082111B" w:rsidR="73BE9352" w:rsidRDefault="73BE9352" w:rsidP="007C5FF7">
      <w:pPr>
        <w:spacing w:after="0" w:line="240" w:lineRule="auto"/>
        <w:jc w:val="both"/>
      </w:pPr>
    </w:p>
    <w:p w14:paraId="498B295E" w14:textId="7F04A646" w:rsidR="26A1E991" w:rsidRDefault="26A1E991" w:rsidP="26A1E991">
      <w:pPr>
        <w:spacing w:after="0" w:line="240" w:lineRule="auto"/>
        <w:jc w:val="both"/>
      </w:pPr>
    </w:p>
    <w:p w14:paraId="75D732FA" w14:textId="38BA449B" w:rsidR="26A1E991" w:rsidRDefault="26A1E991" w:rsidP="26A1E991">
      <w:pPr>
        <w:spacing w:after="0" w:line="240" w:lineRule="auto"/>
        <w:jc w:val="both"/>
      </w:pPr>
    </w:p>
    <w:p w14:paraId="1BFD41BB" w14:textId="21A1F0F8" w:rsidR="26A1E991" w:rsidRDefault="26A1E991" w:rsidP="26A1E991">
      <w:pPr>
        <w:spacing w:after="0" w:line="240" w:lineRule="auto"/>
        <w:jc w:val="both"/>
      </w:pPr>
    </w:p>
    <w:p w14:paraId="6C0A2D2C" w14:textId="6171A76A" w:rsidR="1127895E" w:rsidRDefault="1127895E" w:rsidP="1127895E">
      <w:pPr>
        <w:spacing w:after="0" w:line="240" w:lineRule="auto"/>
        <w:jc w:val="both"/>
      </w:pPr>
    </w:p>
    <w:p w14:paraId="52DDDFD2" w14:textId="0A4517D5" w:rsidR="1127895E" w:rsidRDefault="1127895E" w:rsidP="1127895E">
      <w:pPr>
        <w:spacing w:after="0" w:line="240" w:lineRule="auto"/>
        <w:jc w:val="both"/>
      </w:pPr>
    </w:p>
    <w:p w14:paraId="552E43ED" w14:textId="1925BC60" w:rsidR="00267EE6" w:rsidRPr="00C516E5" w:rsidRDefault="00630C53" w:rsidP="007C5FF7">
      <w:pPr>
        <w:pStyle w:val="ListParagraph"/>
        <w:numPr>
          <w:ilvl w:val="0"/>
          <w:numId w:val="23"/>
        </w:numPr>
        <w:spacing w:after="0" w:line="240" w:lineRule="auto"/>
        <w:jc w:val="both"/>
        <w:rPr>
          <w:rFonts w:cstheme="minorHAnsi"/>
          <w:b/>
          <w:bCs/>
          <w:sz w:val="24"/>
          <w:szCs w:val="24"/>
        </w:rPr>
      </w:pPr>
      <w:r w:rsidRPr="6891917F">
        <w:rPr>
          <w:b/>
          <w:sz w:val="24"/>
          <w:szCs w:val="24"/>
        </w:rPr>
        <w:lastRenderedPageBreak/>
        <w:t>O</w:t>
      </w:r>
      <w:r w:rsidR="006F78EA" w:rsidRPr="6891917F">
        <w:rPr>
          <w:b/>
          <w:sz w:val="24"/>
          <w:szCs w:val="24"/>
        </w:rPr>
        <w:t>ur Priority</w:t>
      </w:r>
      <w:r w:rsidR="0040169E" w:rsidRPr="6891917F">
        <w:rPr>
          <w:b/>
          <w:sz w:val="24"/>
          <w:szCs w:val="24"/>
        </w:rPr>
        <w:t xml:space="preserve"> – Tackling and reducing offences and harm caused by drugs</w:t>
      </w:r>
    </w:p>
    <w:p w14:paraId="7E5D459B" w14:textId="77777777" w:rsidR="00267EE6" w:rsidRPr="0046130C" w:rsidRDefault="00267EE6" w:rsidP="007C5FF7">
      <w:pPr>
        <w:spacing w:after="0" w:line="240" w:lineRule="auto"/>
        <w:jc w:val="both"/>
        <w:rPr>
          <w:rFonts w:cstheme="minorHAnsi"/>
          <w:b/>
          <w:bCs/>
          <w:sz w:val="24"/>
          <w:szCs w:val="24"/>
        </w:rPr>
      </w:pPr>
    </w:p>
    <w:p w14:paraId="239682E6" w14:textId="4EB231DB" w:rsidR="00F60B37" w:rsidRDefault="005F31D9" w:rsidP="007C5FF7">
      <w:pPr>
        <w:spacing w:after="0" w:line="240" w:lineRule="auto"/>
        <w:jc w:val="both"/>
        <w:rPr>
          <w:sz w:val="24"/>
          <w:szCs w:val="24"/>
        </w:rPr>
      </w:pPr>
      <w:r w:rsidRPr="17599D1A">
        <w:rPr>
          <w:sz w:val="24"/>
          <w:szCs w:val="24"/>
        </w:rPr>
        <w:t>The p</w:t>
      </w:r>
      <w:r w:rsidR="00A47B2E" w:rsidRPr="17599D1A">
        <w:rPr>
          <w:sz w:val="24"/>
          <w:szCs w:val="24"/>
        </w:rPr>
        <w:t>ossession</w:t>
      </w:r>
      <w:r w:rsidRPr="17599D1A">
        <w:rPr>
          <w:sz w:val="24"/>
          <w:szCs w:val="24"/>
        </w:rPr>
        <w:t xml:space="preserve"> of illegal drugs</w:t>
      </w:r>
      <w:r w:rsidR="00A47B2E" w:rsidRPr="17599D1A">
        <w:rPr>
          <w:sz w:val="24"/>
          <w:szCs w:val="24"/>
        </w:rPr>
        <w:t xml:space="preserve">, </w:t>
      </w:r>
      <w:r w:rsidR="009A6FE0" w:rsidRPr="17599D1A">
        <w:rPr>
          <w:sz w:val="24"/>
          <w:szCs w:val="24"/>
        </w:rPr>
        <w:t xml:space="preserve">their </w:t>
      </w:r>
      <w:r w:rsidRPr="17599D1A">
        <w:rPr>
          <w:sz w:val="24"/>
          <w:szCs w:val="24"/>
        </w:rPr>
        <w:t xml:space="preserve">use, and </w:t>
      </w:r>
      <w:r w:rsidR="009B0301" w:rsidRPr="17599D1A">
        <w:rPr>
          <w:sz w:val="24"/>
          <w:szCs w:val="24"/>
        </w:rPr>
        <w:t>intent to supply</w:t>
      </w:r>
      <w:r w:rsidR="003058E4" w:rsidRPr="17599D1A">
        <w:rPr>
          <w:sz w:val="24"/>
          <w:szCs w:val="24"/>
        </w:rPr>
        <w:t xml:space="preserve"> </w:t>
      </w:r>
      <w:r w:rsidR="00D53FC4" w:rsidRPr="17599D1A">
        <w:rPr>
          <w:sz w:val="24"/>
          <w:szCs w:val="24"/>
        </w:rPr>
        <w:t xml:space="preserve">have </w:t>
      </w:r>
      <w:r w:rsidR="00F81405" w:rsidRPr="17599D1A">
        <w:rPr>
          <w:sz w:val="24"/>
          <w:szCs w:val="24"/>
        </w:rPr>
        <w:t xml:space="preserve">implications for community safety </w:t>
      </w:r>
      <w:r w:rsidR="00030194" w:rsidRPr="17599D1A">
        <w:rPr>
          <w:sz w:val="24"/>
          <w:szCs w:val="24"/>
        </w:rPr>
        <w:t>and</w:t>
      </w:r>
      <w:r w:rsidR="00F81405" w:rsidRPr="17599D1A">
        <w:rPr>
          <w:sz w:val="24"/>
          <w:szCs w:val="24"/>
        </w:rPr>
        <w:t xml:space="preserve"> public health in </w:t>
      </w:r>
      <w:r w:rsidR="00030194" w:rsidRPr="17599D1A">
        <w:rPr>
          <w:sz w:val="24"/>
          <w:szCs w:val="24"/>
        </w:rPr>
        <w:t>Harrow</w:t>
      </w:r>
      <w:r w:rsidR="00A27E9D" w:rsidRPr="17599D1A">
        <w:rPr>
          <w:sz w:val="24"/>
          <w:szCs w:val="24"/>
        </w:rPr>
        <w:t>.</w:t>
      </w:r>
      <w:r w:rsidR="00983E9B" w:rsidRPr="17599D1A">
        <w:rPr>
          <w:sz w:val="24"/>
          <w:szCs w:val="24"/>
        </w:rPr>
        <w:t xml:space="preserve"> This </w:t>
      </w:r>
      <w:r w:rsidR="00007F8F" w:rsidRPr="17599D1A">
        <w:rPr>
          <w:sz w:val="24"/>
          <w:szCs w:val="24"/>
        </w:rPr>
        <w:t xml:space="preserve">issue is </w:t>
      </w:r>
      <w:r w:rsidR="00105641" w:rsidRPr="17599D1A">
        <w:rPr>
          <w:sz w:val="24"/>
          <w:szCs w:val="24"/>
        </w:rPr>
        <w:t xml:space="preserve">closely linked to other </w:t>
      </w:r>
      <w:r w:rsidR="00472B62" w:rsidRPr="17599D1A">
        <w:rPr>
          <w:sz w:val="24"/>
          <w:szCs w:val="24"/>
        </w:rPr>
        <w:t xml:space="preserve">criminal activities including burglary and robbery, </w:t>
      </w:r>
      <w:r w:rsidR="008E39B8" w:rsidRPr="17599D1A">
        <w:rPr>
          <w:sz w:val="24"/>
          <w:szCs w:val="24"/>
        </w:rPr>
        <w:t>gang-related activity, violence</w:t>
      </w:r>
      <w:r w:rsidR="7F87B1F7" w:rsidRPr="17599D1A">
        <w:rPr>
          <w:sz w:val="24"/>
          <w:szCs w:val="24"/>
        </w:rPr>
        <w:t>, exploitation and organised crime</w:t>
      </w:r>
      <w:r w:rsidR="580A3FC6" w:rsidRPr="17599D1A">
        <w:rPr>
          <w:sz w:val="24"/>
          <w:szCs w:val="24"/>
        </w:rPr>
        <w:t>.</w:t>
      </w:r>
      <w:r w:rsidR="008E39B8" w:rsidRPr="17599D1A">
        <w:rPr>
          <w:sz w:val="24"/>
          <w:szCs w:val="24"/>
        </w:rPr>
        <w:t xml:space="preserve"> </w:t>
      </w:r>
      <w:r w:rsidR="00450B72" w:rsidRPr="17599D1A">
        <w:rPr>
          <w:sz w:val="24"/>
          <w:szCs w:val="24"/>
        </w:rPr>
        <w:t xml:space="preserve">In addition, </w:t>
      </w:r>
      <w:r w:rsidR="0068307F" w:rsidRPr="17599D1A">
        <w:rPr>
          <w:sz w:val="24"/>
          <w:szCs w:val="24"/>
        </w:rPr>
        <w:t xml:space="preserve">where </w:t>
      </w:r>
      <w:r w:rsidR="008666EF" w:rsidRPr="17599D1A">
        <w:rPr>
          <w:sz w:val="24"/>
          <w:szCs w:val="24"/>
        </w:rPr>
        <w:t>the</w:t>
      </w:r>
      <w:r w:rsidR="0068307F" w:rsidRPr="17599D1A">
        <w:rPr>
          <w:sz w:val="24"/>
          <w:szCs w:val="24"/>
        </w:rPr>
        <w:t xml:space="preserve"> use of drugs is taking </w:t>
      </w:r>
      <w:r w:rsidR="00412C63" w:rsidRPr="17599D1A">
        <w:rPr>
          <w:sz w:val="24"/>
          <w:szCs w:val="24"/>
        </w:rPr>
        <w:t>place</w:t>
      </w:r>
      <w:r w:rsidR="000F5147" w:rsidRPr="17599D1A">
        <w:rPr>
          <w:sz w:val="24"/>
          <w:szCs w:val="24"/>
        </w:rPr>
        <w:t>,</w:t>
      </w:r>
      <w:r w:rsidR="0068307F" w:rsidRPr="17599D1A">
        <w:rPr>
          <w:sz w:val="24"/>
          <w:szCs w:val="24"/>
        </w:rPr>
        <w:t xml:space="preserve"> it can decrease feelings of safety. </w:t>
      </w:r>
    </w:p>
    <w:p w14:paraId="3E24EFF2" w14:textId="77777777" w:rsidR="00F65088" w:rsidRPr="0046130C" w:rsidRDefault="00F65088" w:rsidP="007C5FF7">
      <w:pPr>
        <w:spacing w:after="0" w:line="240" w:lineRule="auto"/>
        <w:jc w:val="both"/>
        <w:rPr>
          <w:rFonts w:cstheme="minorHAnsi"/>
          <w:sz w:val="24"/>
          <w:szCs w:val="24"/>
        </w:rPr>
      </w:pPr>
    </w:p>
    <w:p w14:paraId="3E1B8551" w14:textId="69CCEC8F" w:rsidR="007C17F1" w:rsidRPr="0046130C" w:rsidRDefault="006102F3" w:rsidP="007C5FF7">
      <w:pPr>
        <w:spacing w:after="0" w:line="240" w:lineRule="auto"/>
        <w:jc w:val="both"/>
        <w:rPr>
          <w:sz w:val="24"/>
          <w:szCs w:val="24"/>
        </w:rPr>
      </w:pPr>
      <w:r w:rsidRPr="1871233F">
        <w:rPr>
          <w:sz w:val="24"/>
          <w:szCs w:val="24"/>
        </w:rPr>
        <w:t xml:space="preserve">The </w:t>
      </w:r>
      <w:r w:rsidR="001047B2" w:rsidRPr="1871233F">
        <w:rPr>
          <w:sz w:val="24"/>
          <w:szCs w:val="24"/>
        </w:rPr>
        <w:t>Combating Drugs Partnership (CDP</w:t>
      </w:r>
      <w:r w:rsidR="00DF7F68" w:rsidRPr="1871233F">
        <w:rPr>
          <w:sz w:val="24"/>
          <w:szCs w:val="24"/>
        </w:rPr>
        <w:t xml:space="preserve">) </w:t>
      </w:r>
      <w:r w:rsidR="00F65088" w:rsidRPr="1871233F">
        <w:rPr>
          <w:sz w:val="24"/>
          <w:szCs w:val="24"/>
        </w:rPr>
        <w:t xml:space="preserve">continue to </w:t>
      </w:r>
      <w:r w:rsidR="00DF7F68" w:rsidRPr="1871233F">
        <w:rPr>
          <w:sz w:val="24"/>
          <w:szCs w:val="24"/>
        </w:rPr>
        <w:t xml:space="preserve">work to develop and agree </w:t>
      </w:r>
      <w:r w:rsidR="00E24ED7" w:rsidRPr="1871233F">
        <w:rPr>
          <w:sz w:val="24"/>
          <w:szCs w:val="24"/>
        </w:rPr>
        <w:t xml:space="preserve">system-wide priorities that are focused on </w:t>
      </w:r>
      <w:r w:rsidR="00D43E9A" w:rsidRPr="1871233F">
        <w:rPr>
          <w:sz w:val="24"/>
          <w:szCs w:val="24"/>
        </w:rPr>
        <w:t>breaking drug supply chains</w:t>
      </w:r>
      <w:r w:rsidR="00742D8E" w:rsidRPr="1871233F">
        <w:rPr>
          <w:sz w:val="24"/>
          <w:szCs w:val="24"/>
        </w:rPr>
        <w:t xml:space="preserve"> and delivering a world class treatment and </w:t>
      </w:r>
      <w:r w:rsidR="00F92CEB" w:rsidRPr="1871233F">
        <w:rPr>
          <w:sz w:val="24"/>
          <w:szCs w:val="24"/>
        </w:rPr>
        <w:t>recovery system</w:t>
      </w:r>
      <w:r w:rsidR="006D0DE4" w:rsidRPr="1871233F">
        <w:rPr>
          <w:sz w:val="24"/>
          <w:szCs w:val="24"/>
        </w:rPr>
        <w:t xml:space="preserve"> while achieving a generational shift in demand for drugs</w:t>
      </w:r>
      <w:r w:rsidR="00F65088" w:rsidRPr="1871233F">
        <w:rPr>
          <w:sz w:val="24"/>
          <w:szCs w:val="24"/>
        </w:rPr>
        <w:t>. T</w:t>
      </w:r>
      <w:r w:rsidR="000F50B9" w:rsidRPr="1871233F">
        <w:rPr>
          <w:sz w:val="24"/>
          <w:szCs w:val="24"/>
        </w:rPr>
        <w:t>he</w:t>
      </w:r>
      <w:r w:rsidR="00CE4B54" w:rsidRPr="1871233F">
        <w:rPr>
          <w:sz w:val="24"/>
          <w:szCs w:val="24"/>
        </w:rPr>
        <w:t xml:space="preserve"> </w:t>
      </w:r>
      <w:r w:rsidR="00CD5A54" w:rsidRPr="1871233F">
        <w:rPr>
          <w:sz w:val="24"/>
          <w:szCs w:val="24"/>
        </w:rPr>
        <w:t xml:space="preserve">Adolescent Safeguarding Strategy will </w:t>
      </w:r>
      <w:r w:rsidR="00F65088" w:rsidRPr="1871233F">
        <w:rPr>
          <w:sz w:val="24"/>
          <w:szCs w:val="24"/>
        </w:rPr>
        <w:t xml:space="preserve">also </w:t>
      </w:r>
      <w:r w:rsidR="00CD5A54" w:rsidRPr="1871233F">
        <w:rPr>
          <w:sz w:val="24"/>
          <w:szCs w:val="24"/>
        </w:rPr>
        <w:t xml:space="preserve">outline </w:t>
      </w:r>
      <w:r w:rsidR="00C74736" w:rsidRPr="1871233F">
        <w:rPr>
          <w:sz w:val="24"/>
          <w:szCs w:val="24"/>
        </w:rPr>
        <w:t xml:space="preserve">actions </w:t>
      </w:r>
      <w:r w:rsidR="5C4A0D89" w:rsidRPr="1871233F">
        <w:rPr>
          <w:sz w:val="24"/>
          <w:szCs w:val="24"/>
        </w:rPr>
        <w:t xml:space="preserve">across the Safer Harrow Partnership, </w:t>
      </w:r>
      <w:r w:rsidR="00C74736" w:rsidRPr="1871233F">
        <w:rPr>
          <w:sz w:val="24"/>
          <w:szCs w:val="24"/>
        </w:rPr>
        <w:t xml:space="preserve">to </w:t>
      </w:r>
      <w:r w:rsidR="0090414E" w:rsidRPr="1871233F">
        <w:rPr>
          <w:sz w:val="24"/>
          <w:szCs w:val="24"/>
        </w:rPr>
        <w:t>p</w:t>
      </w:r>
      <w:r w:rsidR="00171728" w:rsidRPr="1871233F">
        <w:rPr>
          <w:sz w:val="24"/>
          <w:szCs w:val="24"/>
        </w:rPr>
        <w:t xml:space="preserve">revent and reduce the criminal exploitation of children which can lead to </w:t>
      </w:r>
      <w:r w:rsidR="00C00892" w:rsidRPr="1871233F">
        <w:rPr>
          <w:sz w:val="24"/>
          <w:szCs w:val="24"/>
        </w:rPr>
        <w:t>gang</w:t>
      </w:r>
      <w:r w:rsidR="00867D52" w:rsidRPr="1871233F">
        <w:rPr>
          <w:sz w:val="24"/>
          <w:szCs w:val="24"/>
        </w:rPr>
        <w:t xml:space="preserve"> affiliation</w:t>
      </w:r>
      <w:r w:rsidR="00C00892" w:rsidRPr="1871233F">
        <w:rPr>
          <w:sz w:val="24"/>
          <w:szCs w:val="24"/>
        </w:rPr>
        <w:t>, drug possession and other forms of criminality</w:t>
      </w:r>
      <w:r w:rsidR="00867D52" w:rsidRPr="1871233F">
        <w:rPr>
          <w:sz w:val="24"/>
          <w:szCs w:val="24"/>
        </w:rPr>
        <w:t xml:space="preserve">. </w:t>
      </w:r>
      <w:r w:rsidR="20C9D088" w:rsidRPr="1871233F">
        <w:rPr>
          <w:sz w:val="24"/>
          <w:szCs w:val="24"/>
        </w:rPr>
        <w:t>These actions will focus on Prevention, Targeted Intervention, Engagement and co-creatio</w:t>
      </w:r>
      <w:r w:rsidR="7E45045B" w:rsidRPr="1871233F">
        <w:rPr>
          <w:sz w:val="24"/>
          <w:szCs w:val="24"/>
        </w:rPr>
        <w:t>n and using effective partnerships</w:t>
      </w:r>
      <w:r w:rsidR="2A856421" w:rsidRPr="1871233F">
        <w:rPr>
          <w:sz w:val="24"/>
          <w:szCs w:val="24"/>
        </w:rPr>
        <w:t xml:space="preserve"> including with our voluntary sector partners.</w:t>
      </w:r>
      <w:r w:rsidR="7E45045B" w:rsidRPr="1871233F">
        <w:rPr>
          <w:sz w:val="24"/>
          <w:szCs w:val="24"/>
        </w:rPr>
        <w:t xml:space="preserve"> </w:t>
      </w:r>
    </w:p>
    <w:p w14:paraId="654E3B21" w14:textId="77777777" w:rsidR="00267EE6" w:rsidRPr="0046130C" w:rsidRDefault="00267EE6" w:rsidP="007C5FF7">
      <w:pPr>
        <w:spacing w:after="0" w:line="240" w:lineRule="auto"/>
        <w:jc w:val="both"/>
        <w:rPr>
          <w:rFonts w:cstheme="minorHAnsi"/>
          <w:sz w:val="24"/>
          <w:szCs w:val="24"/>
        </w:rPr>
      </w:pPr>
    </w:p>
    <w:p w14:paraId="4B684349" w14:textId="5A7C28DC" w:rsidR="007C4023" w:rsidRPr="0046130C" w:rsidRDefault="00B77B95" w:rsidP="007C5FF7">
      <w:pPr>
        <w:spacing w:after="0" w:line="240" w:lineRule="auto"/>
        <w:jc w:val="both"/>
        <w:rPr>
          <w:sz w:val="24"/>
          <w:szCs w:val="24"/>
        </w:rPr>
      </w:pPr>
      <w:r w:rsidRPr="1871233F">
        <w:rPr>
          <w:sz w:val="24"/>
          <w:szCs w:val="24"/>
        </w:rPr>
        <w:t xml:space="preserve">While </w:t>
      </w:r>
      <w:r w:rsidR="00680471" w:rsidRPr="1871233F">
        <w:rPr>
          <w:sz w:val="24"/>
          <w:szCs w:val="24"/>
        </w:rPr>
        <w:t xml:space="preserve">offences for </w:t>
      </w:r>
      <w:r w:rsidRPr="1871233F">
        <w:rPr>
          <w:sz w:val="24"/>
          <w:szCs w:val="24"/>
        </w:rPr>
        <w:t xml:space="preserve">drug possession </w:t>
      </w:r>
      <w:r w:rsidR="00225F7D" w:rsidRPr="1871233F">
        <w:rPr>
          <w:sz w:val="24"/>
          <w:szCs w:val="24"/>
        </w:rPr>
        <w:t>are</w:t>
      </w:r>
      <w:r w:rsidRPr="1871233F">
        <w:rPr>
          <w:sz w:val="24"/>
          <w:szCs w:val="24"/>
        </w:rPr>
        <w:t xml:space="preserve"> decreasing, </w:t>
      </w:r>
      <w:r w:rsidR="009B0301" w:rsidRPr="1871233F">
        <w:rPr>
          <w:sz w:val="24"/>
          <w:szCs w:val="24"/>
        </w:rPr>
        <w:t xml:space="preserve">intent to supply </w:t>
      </w:r>
      <w:r w:rsidRPr="1871233F">
        <w:rPr>
          <w:sz w:val="24"/>
          <w:szCs w:val="24"/>
        </w:rPr>
        <w:t>d</w:t>
      </w:r>
      <w:r w:rsidR="006B4290" w:rsidRPr="1871233F">
        <w:rPr>
          <w:sz w:val="24"/>
          <w:szCs w:val="24"/>
        </w:rPr>
        <w:t>rug</w:t>
      </w:r>
      <w:r w:rsidR="009B0301" w:rsidRPr="1871233F">
        <w:rPr>
          <w:sz w:val="24"/>
          <w:szCs w:val="24"/>
        </w:rPr>
        <w:t>s</w:t>
      </w:r>
      <w:r w:rsidR="00187262" w:rsidRPr="1871233F">
        <w:rPr>
          <w:sz w:val="24"/>
          <w:szCs w:val="24"/>
        </w:rPr>
        <w:t xml:space="preserve"> </w:t>
      </w:r>
      <w:r w:rsidRPr="1871233F">
        <w:rPr>
          <w:sz w:val="24"/>
          <w:szCs w:val="24"/>
        </w:rPr>
        <w:t xml:space="preserve">has risen by over a third in 2022 </w:t>
      </w:r>
      <w:r w:rsidR="00C027C3" w:rsidRPr="1871233F">
        <w:rPr>
          <w:sz w:val="24"/>
          <w:szCs w:val="24"/>
        </w:rPr>
        <w:t xml:space="preserve">in Harrow and </w:t>
      </w:r>
      <w:r w:rsidRPr="1871233F">
        <w:rPr>
          <w:sz w:val="24"/>
          <w:szCs w:val="24"/>
        </w:rPr>
        <w:t xml:space="preserve">is on the rise </w:t>
      </w:r>
      <w:r w:rsidR="00187262" w:rsidRPr="1871233F">
        <w:rPr>
          <w:sz w:val="24"/>
          <w:szCs w:val="24"/>
        </w:rPr>
        <w:t>across London</w:t>
      </w:r>
      <w:r w:rsidRPr="1871233F">
        <w:rPr>
          <w:sz w:val="24"/>
          <w:szCs w:val="24"/>
        </w:rPr>
        <w:t xml:space="preserve"> as a whole</w:t>
      </w:r>
      <w:r w:rsidR="00EE5310" w:rsidRPr="1871233F">
        <w:rPr>
          <w:sz w:val="24"/>
          <w:szCs w:val="24"/>
        </w:rPr>
        <w:t>,</w:t>
      </w:r>
      <w:r w:rsidR="006200A0" w:rsidRPr="1871233F">
        <w:rPr>
          <w:sz w:val="24"/>
          <w:szCs w:val="24"/>
        </w:rPr>
        <w:t xml:space="preserve"> and </w:t>
      </w:r>
      <w:r w:rsidR="00323E0E" w:rsidRPr="1871233F">
        <w:rPr>
          <w:sz w:val="24"/>
          <w:szCs w:val="24"/>
        </w:rPr>
        <w:t xml:space="preserve">20% </w:t>
      </w:r>
      <w:r w:rsidR="008A0C12" w:rsidRPr="1871233F">
        <w:rPr>
          <w:sz w:val="24"/>
          <w:szCs w:val="24"/>
        </w:rPr>
        <w:t xml:space="preserve">of </w:t>
      </w:r>
      <w:r w:rsidR="006200A0" w:rsidRPr="1871233F">
        <w:rPr>
          <w:sz w:val="24"/>
          <w:szCs w:val="24"/>
        </w:rPr>
        <w:t>yo</w:t>
      </w:r>
      <w:r w:rsidR="00323E0E" w:rsidRPr="1871233F">
        <w:rPr>
          <w:sz w:val="24"/>
          <w:szCs w:val="24"/>
        </w:rPr>
        <w:t xml:space="preserve">ung </w:t>
      </w:r>
      <w:r w:rsidR="006200A0" w:rsidRPr="1871233F">
        <w:rPr>
          <w:sz w:val="24"/>
          <w:szCs w:val="24"/>
        </w:rPr>
        <w:t>p</w:t>
      </w:r>
      <w:r w:rsidR="00323E0E" w:rsidRPr="1871233F">
        <w:rPr>
          <w:sz w:val="24"/>
          <w:szCs w:val="24"/>
        </w:rPr>
        <w:t xml:space="preserve">eople </w:t>
      </w:r>
      <w:r w:rsidR="006200A0" w:rsidRPr="1871233F">
        <w:rPr>
          <w:sz w:val="24"/>
          <w:szCs w:val="24"/>
        </w:rPr>
        <w:t>s</w:t>
      </w:r>
      <w:r w:rsidR="00323E0E" w:rsidRPr="1871233F">
        <w:rPr>
          <w:sz w:val="24"/>
          <w:szCs w:val="24"/>
        </w:rPr>
        <w:t xml:space="preserve">entenced to a </w:t>
      </w:r>
      <w:r w:rsidR="00EE5310" w:rsidRPr="1871233F">
        <w:rPr>
          <w:sz w:val="24"/>
          <w:szCs w:val="24"/>
        </w:rPr>
        <w:t>Youth Justice</w:t>
      </w:r>
      <w:r w:rsidR="00323E0E" w:rsidRPr="1871233F">
        <w:rPr>
          <w:sz w:val="24"/>
          <w:szCs w:val="24"/>
        </w:rPr>
        <w:t xml:space="preserve"> Order or Pre-court Disposal</w:t>
      </w:r>
      <w:r w:rsidR="008A0C12" w:rsidRPr="1871233F">
        <w:rPr>
          <w:sz w:val="24"/>
          <w:szCs w:val="24"/>
        </w:rPr>
        <w:t xml:space="preserve"> were for drug offences</w:t>
      </w:r>
      <w:r w:rsidR="07BD4E69" w:rsidRPr="1871233F">
        <w:rPr>
          <w:sz w:val="24"/>
          <w:szCs w:val="24"/>
        </w:rPr>
        <w:t xml:space="preserve">. </w:t>
      </w:r>
    </w:p>
    <w:p w14:paraId="3750A41C" w14:textId="77777777" w:rsidR="00C80108" w:rsidRPr="0046130C" w:rsidRDefault="00C80108" w:rsidP="007C5FF7">
      <w:pPr>
        <w:spacing w:after="0" w:line="240" w:lineRule="auto"/>
        <w:jc w:val="both"/>
        <w:rPr>
          <w:rFonts w:cstheme="minorHAnsi"/>
          <w:sz w:val="24"/>
          <w:szCs w:val="24"/>
        </w:rPr>
      </w:pPr>
    </w:p>
    <w:p w14:paraId="69F14D0A" w14:textId="28F6EC4C" w:rsidR="00F65088" w:rsidRDefault="00703C2D" w:rsidP="007C5FF7">
      <w:pPr>
        <w:spacing w:after="0" w:line="240" w:lineRule="auto"/>
        <w:jc w:val="both"/>
        <w:rPr>
          <w:rFonts w:cstheme="minorHAnsi"/>
          <w:sz w:val="24"/>
          <w:szCs w:val="24"/>
        </w:rPr>
      </w:pPr>
      <w:r w:rsidRPr="0046130C">
        <w:rPr>
          <w:rFonts w:cstheme="minorHAnsi"/>
          <w:sz w:val="24"/>
          <w:szCs w:val="24"/>
        </w:rPr>
        <w:t>During the consultations</w:t>
      </w:r>
      <w:r w:rsidR="00E30405" w:rsidRPr="0046130C">
        <w:rPr>
          <w:rFonts w:cstheme="minorHAnsi"/>
          <w:sz w:val="24"/>
          <w:szCs w:val="24"/>
        </w:rPr>
        <w:t>, c</w:t>
      </w:r>
      <w:r w:rsidR="004B1814" w:rsidRPr="0046130C">
        <w:rPr>
          <w:rFonts w:cstheme="minorHAnsi"/>
          <w:sz w:val="24"/>
          <w:szCs w:val="24"/>
        </w:rPr>
        <w:t>oncern</w:t>
      </w:r>
      <w:r w:rsidR="00267EE6" w:rsidRPr="0046130C">
        <w:rPr>
          <w:rFonts w:cstheme="minorHAnsi"/>
          <w:sz w:val="24"/>
          <w:szCs w:val="24"/>
        </w:rPr>
        <w:t xml:space="preserve">s were </w:t>
      </w:r>
      <w:r w:rsidR="004B1814" w:rsidRPr="0046130C">
        <w:rPr>
          <w:rFonts w:cstheme="minorHAnsi"/>
          <w:sz w:val="24"/>
          <w:szCs w:val="24"/>
        </w:rPr>
        <w:t xml:space="preserve">widely shared around the </w:t>
      </w:r>
      <w:r w:rsidR="009B0301" w:rsidRPr="0046130C">
        <w:rPr>
          <w:rFonts w:cstheme="minorHAnsi"/>
          <w:sz w:val="24"/>
          <w:szCs w:val="24"/>
        </w:rPr>
        <w:t>intent to supply</w:t>
      </w:r>
      <w:r w:rsidR="00617A02" w:rsidRPr="0046130C">
        <w:rPr>
          <w:rFonts w:cstheme="minorHAnsi"/>
          <w:sz w:val="24"/>
          <w:szCs w:val="24"/>
        </w:rPr>
        <w:t xml:space="preserve"> and the </w:t>
      </w:r>
      <w:r w:rsidR="004B1814" w:rsidRPr="0046130C">
        <w:rPr>
          <w:rFonts w:cstheme="minorHAnsi"/>
          <w:sz w:val="24"/>
          <w:szCs w:val="24"/>
        </w:rPr>
        <w:t xml:space="preserve">use </w:t>
      </w:r>
      <w:r w:rsidR="005859A2" w:rsidRPr="0046130C">
        <w:rPr>
          <w:rFonts w:cstheme="minorHAnsi"/>
          <w:sz w:val="24"/>
          <w:szCs w:val="24"/>
        </w:rPr>
        <w:t>of drugs</w:t>
      </w:r>
      <w:r w:rsidR="004B1814" w:rsidRPr="0046130C">
        <w:rPr>
          <w:rFonts w:cstheme="minorHAnsi"/>
          <w:sz w:val="24"/>
          <w:szCs w:val="24"/>
        </w:rPr>
        <w:t xml:space="preserve"> in Harrow and the impact this has on community safety. From an enforcement perspective</w:t>
      </w:r>
      <w:r w:rsidR="00400FEF" w:rsidRPr="0046130C">
        <w:rPr>
          <w:rFonts w:cstheme="minorHAnsi"/>
          <w:sz w:val="24"/>
          <w:szCs w:val="24"/>
        </w:rPr>
        <w:t>,</w:t>
      </w:r>
      <w:r w:rsidR="004B1814" w:rsidRPr="0046130C">
        <w:rPr>
          <w:rFonts w:cstheme="minorHAnsi"/>
          <w:sz w:val="24"/>
          <w:szCs w:val="24"/>
        </w:rPr>
        <w:t xml:space="preserve"> it was suggested that there need</w:t>
      </w:r>
      <w:r w:rsidR="00267EE6" w:rsidRPr="0046130C">
        <w:rPr>
          <w:rFonts w:cstheme="minorHAnsi"/>
          <w:sz w:val="24"/>
          <w:szCs w:val="24"/>
        </w:rPr>
        <w:t>s</w:t>
      </w:r>
      <w:r w:rsidR="004B1814" w:rsidRPr="0046130C">
        <w:rPr>
          <w:rFonts w:cstheme="minorHAnsi"/>
          <w:sz w:val="24"/>
          <w:szCs w:val="24"/>
        </w:rPr>
        <w:t xml:space="preserve"> to be greater visible consequences</w:t>
      </w:r>
      <w:r w:rsidR="00F65088">
        <w:rPr>
          <w:rFonts w:cstheme="minorHAnsi"/>
          <w:sz w:val="24"/>
          <w:szCs w:val="24"/>
        </w:rPr>
        <w:t xml:space="preserve">, </w:t>
      </w:r>
      <w:r w:rsidR="004B1814" w:rsidRPr="0046130C">
        <w:rPr>
          <w:rFonts w:cstheme="minorHAnsi"/>
          <w:sz w:val="24"/>
          <w:szCs w:val="24"/>
        </w:rPr>
        <w:t xml:space="preserve">an effective deterrent for drug dealing, and a better follow-up when drug dealing in properties is reported. </w:t>
      </w:r>
      <w:r w:rsidR="00F65088">
        <w:rPr>
          <w:rFonts w:cstheme="minorHAnsi"/>
          <w:sz w:val="24"/>
          <w:szCs w:val="24"/>
        </w:rPr>
        <w:t>The Safer Harrow Partnership</w:t>
      </w:r>
      <w:r w:rsidR="004F4380">
        <w:rPr>
          <w:rFonts w:cstheme="minorHAnsi"/>
          <w:sz w:val="24"/>
          <w:szCs w:val="24"/>
        </w:rPr>
        <w:t xml:space="preserve">, </w:t>
      </w:r>
      <w:r w:rsidR="00F65088">
        <w:rPr>
          <w:rFonts w:cstheme="minorHAnsi"/>
          <w:sz w:val="24"/>
          <w:szCs w:val="24"/>
        </w:rPr>
        <w:t>in its annual report</w:t>
      </w:r>
      <w:r w:rsidR="004F4380">
        <w:rPr>
          <w:rFonts w:cstheme="minorHAnsi"/>
          <w:sz w:val="24"/>
          <w:szCs w:val="24"/>
        </w:rPr>
        <w:t>,</w:t>
      </w:r>
      <w:r w:rsidR="00F65088">
        <w:rPr>
          <w:rFonts w:cstheme="minorHAnsi"/>
          <w:sz w:val="24"/>
          <w:szCs w:val="24"/>
        </w:rPr>
        <w:t xml:space="preserve"> will share </w:t>
      </w:r>
      <w:r w:rsidR="004F4380">
        <w:rPr>
          <w:rFonts w:cstheme="minorHAnsi"/>
          <w:sz w:val="24"/>
          <w:szCs w:val="24"/>
        </w:rPr>
        <w:t xml:space="preserve">information on the work undertaken to tackle this issue and the outcomes achieved. </w:t>
      </w:r>
    </w:p>
    <w:p w14:paraId="5B3AF6B3" w14:textId="77777777" w:rsidR="00F65088" w:rsidRDefault="00F65088" w:rsidP="007C5FF7">
      <w:pPr>
        <w:spacing w:after="0" w:line="240" w:lineRule="auto"/>
        <w:jc w:val="both"/>
        <w:rPr>
          <w:rFonts w:cstheme="minorHAnsi"/>
          <w:sz w:val="24"/>
          <w:szCs w:val="24"/>
        </w:rPr>
      </w:pPr>
    </w:p>
    <w:p w14:paraId="70AF8A08" w14:textId="4D4216EE" w:rsidR="004B1814" w:rsidRPr="00F95675" w:rsidRDefault="004B1814" w:rsidP="007C5FF7">
      <w:pPr>
        <w:spacing w:after="0" w:line="240" w:lineRule="auto"/>
        <w:jc w:val="both"/>
        <w:rPr>
          <w:rFonts w:cstheme="minorHAnsi"/>
          <w:sz w:val="24"/>
          <w:szCs w:val="24"/>
        </w:rPr>
      </w:pPr>
      <w:r w:rsidRPr="79023D2A">
        <w:rPr>
          <w:sz w:val="24"/>
          <w:szCs w:val="24"/>
        </w:rPr>
        <w:t>From a safeguarding perspective</w:t>
      </w:r>
      <w:r w:rsidR="001453DD" w:rsidRPr="79023D2A">
        <w:rPr>
          <w:sz w:val="24"/>
          <w:szCs w:val="24"/>
        </w:rPr>
        <w:t>,</w:t>
      </w:r>
      <w:r w:rsidRPr="79023D2A">
        <w:rPr>
          <w:sz w:val="24"/>
          <w:szCs w:val="24"/>
        </w:rPr>
        <w:t xml:space="preserve"> it was felt that more </w:t>
      </w:r>
      <w:r w:rsidR="00267EE6" w:rsidRPr="79023D2A">
        <w:rPr>
          <w:sz w:val="24"/>
          <w:szCs w:val="24"/>
        </w:rPr>
        <w:t>needs</w:t>
      </w:r>
      <w:r w:rsidRPr="79023D2A">
        <w:rPr>
          <w:sz w:val="24"/>
          <w:szCs w:val="24"/>
        </w:rPr>
        <w:t xml:space="preserve"> to be done to protect young people from exploitation by criminal gangs and prevent them from being drawn into these types of activities</w:t>
      </w:r>
      <w:r w:rsidR="00FB1419" w:rsidRPr="79023D2A">
        <w:rPr>
          <w:sz w:val="24"/>
          <w:szCs w:val="24"/>
        </w:rPr>
        <w:t xml:space="preserve">. </w:t>
      </w:r>
      <w:r w:rsidR="00041040" w:rsidRPr="79023D2A">
        <w:rPr>
          <w:sz w:val="24"/>
          <w:szCs w:val="24"/>
        </w:rPr>
        <w:t xml:space="preserve">The </w:t>
      </w:r>
      <w:r w:rsidR="00F544AD" w:rsidRPr="79023D2A">
        <w:rPr>
          <w:sz w:val="24"/>
          <w:szCs w:val="24"/>
        </w:rPr>
        <w:t xml:space="preserve">Casey Review </w:t>
      </w:r>
      <w:r w:rsidR="00FB1419" w:rsidRPr="79023D2A">
        <w:rPr>
          <w:sz w:val="24"/>
          <w:szCs w:val="24"/>
        </w:rPr>
        <w:t xml:space="preserve">Report </w:t>
      </w:r>
      <w:r w:rsidR="00041040" w:rsidRPr="79023D2A">
        <w:rPr>
          <w:sz w:val="24"/>
          <w:szCs w:val="24"/>
        </w:rPr>
        <w:t xml:space="preserve">highlighted the need for children to seen </w:t>
      </w:r>
      <w:r w:rsidR="00F95675" w:rsidRPr="79023D2A">
        <w:rPr>
          <w:sz w:val="24"/>
          <w:szCs w:val="24"/>
        </w:rPr>
        <w:t xml:space="preserve">as </w:t>
      </w:r>
      <w:r w:rsidR="00041040" w:rsidRPr="79023D2A">
        <w:rPr>
          <w:sz w:val="24"/>
          <w:szCs w:val="24"/>
        </w:rPr>
        <w:t>children who need protection from har</w:t>
      </w:r>
      <w:r w:rsidR="00F95675" w:rsidRPr="79023D2A">
        <w:rPr>
          <w:sz w:val="24"/>
          <w:szCs w:val="24"/>
        </w:rPr>
        <w:t xml:space="preserve">m </w:t>
      </w:r>
      <w:r w:rsidR="00681085" w:rsidRPr="79023D2A">
        <w:rPr>
          <w:sz w:val="24"/>
          <w:szCs w:val="24"/>
        </w:rPr>
        <w:t xml:space="preserve">and not just as threats or perpetrators of crime. </w:t>
      </w:r>
    </w:p>
    <w:p w14:paraId="6DD3B1AA" w14:textId="4720DCF9" w:rsidR="79023D2A" w:rsidRDefault="79023D2A" w:rsidP="007C5FF7">
      <w:pPr>
        <w:spacing w:after="0" w:line="240" w:lineRule="auto"/>
        <w:jc w:val="both"/>
        <w:rPr>
          <w:sz w:val="24"/>
          <w:szCs w:val="24"/>
        </w:rPr>
      </w:pPr>
    </w:p>
    <w:p w14:paraId="2EC90624" w14:textId="3AEFB09C" w:rsidR="0019079A" w:rsidRDefault="6E3E810E" w:rsidP="007C5FF7">
      <w:pPr>
        <w:spacing w:after="0" w:line="240" w:lineRule="auto"/>
        <w:jc w:val="both"/>
        <w:rPr>
          <w:b/>
          <w:bCs/>
          <w:sz w:val="24"/>
          <w:szCs w:val="24"/>
        </w:rPr>
      </w:pPr>
      <w:r w:rsidRPr="2E8ED37A">
        <w:rPr>
          <w:b/>
          <w:bCs/>
          <w:sz w:val="24"/>
          <w:szCs w:val="24"/>
        </w:rPr>
        <w:t>Outcomes:</w:t>
      </w:r>
    </w:p>
    <w:p w14:paraId="245CD6CF" w14:textId="23883562" w:rsidR="26A1E991" w:rsidRDefault="26A1E991" w:rsidP="26A1E991">
      <w:pPr>
        <w:spacing w:after="0" w:line="240" w:lineRule="auto"/>
        <w:jc w:val="both"/>
        <w:rPr>
          <w:b/>
          <w:bCs/>
          <w:sz w:val="24"/>
          <w:szCs w:val="24"/>
        </w:rPr>
      </w:pPr>
    </w:p>
    <w:p w14:paraId="37233777" w14:textId="35100903" w:rsidR="5164D29F" w:rsidRDefault="5164D29F" w:rsidP="00746B42">
      <w:pPr>
        <w:pStyle w:val="ListParagraph"/>
        <w:numPr>
          <w:ilvl w:val="0"/>
          <w:numId w:val="32"/>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Reduce the incidents of intent to supply drugs in Harrow </w:t>
      </w:r>
    </w:p>
    <w:p w14:paraId="6B67097B" w14:textId="075DED11" w:rsidR="5164D29F" w:rsidRDefault="5164D29F" w:rsidP="00746B42">
      <w:pPr>
        <w:pStyle w:val="ListParagraph"/>
        <w:numPr>
          <w:ilvl w:val="0"/>
          <w:numId w:val="32"/>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Ensure people are getting the right treatment and advice </w:t>
      </w:r>
    </w:p>
    <w:p w14:paraId="6C42BF85" w14:textId="4A3ED5D6" w:rsidR="5164D29F" w:rsidRDefault="5164D29F" w:rsidP="00746B42">
      <w:pPr>
        <w:pStyle w:val="ListParagraph"/>
        <w:numPr>
          <w:ilvl w:val="0"/>
          <w:numId w:val="32"/>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Reduce the number of young </w:t>
      </w:r>
      <w:proofErr w:type="spellStart"/>
      <w:r w:rsidRPr="26A1E991">
        <w:rPr>
          <w:rFonts w:ascii="Calibri" w:eastAsia="Calibri" w:hAnsi="Calibri" w:cs="Calibri"/>
          <w:sz w:val="24"/>
          <w:szCs w:val="24"/>
        </w:rPr>
        <w:t>persons</w:t>
      </w:r>
      <w:proofErr w:type="spellEnd"/>
      <w:r w:rsidRPr="26A1E991">
        <w:rPr>
          <w:rFonts w:ascii="Calibri" w:eastAsia="Calibri" w:hAnsi="Calibri" w:cs="Calibri"/>
          <w:sz w:val="24"/>
          <w:szCs w:val="24"/>
        </w:rPr>
        <w:t xml:space="preserve"> being exploited and drawn into drug activity</w:t>
      </w:r>
    </w:p>
    <w:p w14:paraId="54D7E9A3" w14:textId="297586BF" w:rsidR="16FC2E6E" w:rsidRDefault="16FC2E6E" w:rsidP="00746B42">
      <w:pPr>
        <w:pStyle w:val="ListParagraph"/>
        <w:numPr>
          <w:ilvl w:val="0"/>
          <w:numId w:val="32"/>
        </w:numPr>
        <w:spacing w:line="276" w:lineRule="auto"/>
        <w:jc w:val="both"/>
        <w:rPr>
          <w:sz w:val="24"/>
          <w:szCs w:val="24"/>
        </w:rPr>
      </w:pPr>
      <w:r w:rsidRPr="26A1E991">
        <w:rPr>
          <w:sz w:val="24"/>
          <w:szCs w:val="24"/>
        </w:rPr>
        <w:t>Break drugs supply chain</w:t>
      </w:r>
    </w:p>
    <w:p w14:paraId="0F8F9094" w14:textId="68DEB6E8" w:rsidR="16FC2E6E" w:rsidRDefault="16FC2E6E" w:rsidP="00746B42">
      <w:pPr>
        <w:pStyle w:val="ListParagraph"/>
        <w:numPr>
          <w:ilvl w:val="0"/>
          <w:numId w:val="32"/>
        </w:numPr>
        <w:rPr>
          <w:sz w:val="24"/>
          <w:szCs w:val="24"/>
        </w:rPr>
      </w:pPr>
      <w:r w:rsidRPr="26A1E991">
        <w:rPr>
          <w:sz w:val="24"/>
          <w:szCs w:val="24"/>
        </w:rPr>
        <w:t>Deliver a world-class treatment and recovery system</w:t>
      </w:r>
    </w:p>
    <w:p w14:paraId="09A923CB" w14:textId="384DCC24" w:rsidR="16FC2E6E" w:rsidRDefault="16FC2E6E" w:rsidP="00746B42">
      <w:pPr>
        <w:pStyle w:val="ListParagraph"/>
        <w:numPr>
          <w:ilvl w:val="0"/>
          <w:numId w:val="32"/>
        </w:numPr>
        <w:rPr>
          <w:sz w:val="24"/>
          <w:szCs w:val="24"/>
        </w:rPr>
      </w:pPr>
      <w:r w:rsidRPr="26A1E991">
        <w:rPr>
          <w:sz w:val="24"/>
          <w:szCs w:val="24"/>
        </w:rPr>
        <w:t>Achieve a generational shift in the demand for drugs</w:t>
      </w:r>
    </w:p>
    <w:p w14:paraId="21FDA3D3" w14:textId="77777777" w:rsidR="00E8053B" w:rsidRDefault="00E8053B" w:rsidP="007C5FF7">
      <w:pPr>
        <w:spacing w:after="0" w:line="240" w:lineRule="auto"/>
        <w:jc w:val="both"/>
        <w:rPr>
          <w:b/>
          <w:bCs/>
          <w:sz w:val="24"/>
          <w:szCs w:val="24"/>
        </w:rPr>
      </w:pPr>
    </w:p>
    <w:p w14:paraId="6AB62B9F" w14:textId="7B37AD3B" w:rsidR="6C4DBA7E" w:rsidRDefault="261A7DDE" w:rsidP="007C5FF7">
      <w:pPr>
        <w:spacing w:after="0" w:line="240" w:lineRule="auto"/>
        <w:jc w:val="both"/>
        <w:rPr>
          <w:b/>
          <w:bCs/>
          <w:sz w:val="24"/>
          <w:szCs w:val="24"/>
        </w:rPr>
      </w:pPr>
      <w:r w:rsidRPr="2E8ED37A">
        <w:rPr>
          <w:b/>
          <w:bCs/>
          <w:sz w:val="24"/>
          <w:szCs w:val="24"/>
        </w:rPr>
        <w:t>Over the next three years we will:</w:t>
      </w:r>
    </w:p>
    <w:p w14:paraId="2B200995" w14:textId="6C8A724B" w:rsidR="26A1E991" w:rsidRDefault="26A1E991" w:rsidP="26A1E991">
      <w:pPr>
        <w:spacing w:after="0" w:line="240" w:lineRule="auto"/>
        <w:jc w:val="both"/>
        <w:rPr>
          <w:b/>
          <w:bCs/>
          <w:sz w:val="24"/>
          <w:szCs w:val="24"/>
        </w:rPr>
      </w:pPr>
    </w:p>
    <w:p w14:paraId="07FA40EC" w14:textId="4B028D4E" w:rsidR="705C4EE2" w:rsidRDefault="705C4EE2" w:rsidP="00746B42">
      <w:pPr>
        <w:pStyle w:val="ListParagraph"/>
        <w:numPr>
          <w:ilvl w:val="0"/>
          <w:numId w:val="31"/>
        </w:numPr>
        <w:spacing w:line="276" w:lineRule="auto"/>
        <w:jc w:val="both"/>
        <w:rPr>
          <w:rFonts w:ascii="Calibri" w:eastAsia="Calibri" w:hAnsi="Calibri" w:cs="Calibri"/>
          <w:sz w:val="24"/>
          <w:szCs w:val="24"/>
        </w:rPr>
      </w:pPr>
      <w:r w:rsidRPr="26A1E991">
        <w:rPr>
          <w:rFonts w:ascii="Calibri" w:eastAsia="Calibri" w:hAnsi="Calibri" w:cs="Calibri"/>
          <w:sz w:val="24"/>
          <w:szCs w:val="24"/>
        </w:rPr>
        <w:t>Invest in treatment and recovery pathways to increase the number of people that are supported in Harrow with substance misuse issues through our providers</w:t>
      </w:r>
    </w:p>
    <w:p w14:paraId="404533DD" w14:textId="39F55BDC" w:rsidR="705C4EE2" w:rsidRDefault="705C4EE2" w:rsidP="00746B42">
      <w:pPr>
        <w:pStyle w:val="ListParagraph"/>
        <w:numPr>
          <w:ilvl w:val="0"/>
          <w:numId w:val="31"/>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Tackle the exploitation of young people by working with partners to create diversionary activities and opportunities to reduce the number of young people being drawn into crime </w:t>
      </w:r>
    </w:p>
    <w:p w14:paraId="3892C6B0" w14:textId="546BF786" w:rsidR="705C4EE2" w:rsidRDefault="705C4EE2" w:rsidP="00746B42">
      <w:pPr>
        <w:pStyle w:val="ListParagraph"/>
        <w:numPr>
          <w:ilvl w:val="0"/>
          <w:numId w:val="31"/>
        </w:numPr>
        <w:spacing w:line="257" w:lineRule="auto"/>
        <w:jc w:val="both"/>
        <w:rPr>
          <w:rFonts w:ascii="Calibri" w:eastAsia="Calibri" w:hAnsi="Calibri" w:cs="Calibri"/>
          <w:sz w:val="24"/>
          <w:szCs w:val="24"/>
        </w:rPr>
      </w:pPr>
      <w:r w:rsidRPr="26A1E991">
        <w:rPr>
          <w:rFonts w:ascii="Calibri" w:eastAsia="Calibri" w:hAnsi="Calibri" w:cs="Calibri"/>
          <w:sz w:val="24"/>
          <w:szCs w:val="24"/>
        </w:rPr>
        <w:t>Target known hotspot locations where drugs are used and / or distributed</w:t>
      </w:r>
    </w:p>
    <w:p w14:paraId="7EF47FCB" w14:textId="09814592" w:rsidR="004C6790" w:rsidRDefault="0009361B" w:rsidP="007C5FF7">
      <w:pPr>
        <w:pStyle w:val="ListParagraph"/>
        <w:numPr>
          <w:ilvl w:val="0"/>
          <w:numId w:val="23"/>
        </w:numPr>
        <w:spacing w:after="0" w:line="240" w:lineRule="auto"/>
        <w:jc w:val="both"/>
        <w:rPr>
          <w:rFonts w:cstheme="minorHAnsi"/>
          <w:b/>
          <w:bCs/>
          <w:sz w:val="24"/>
          <w:szCs w:val="24"/>
        </w:rPr>
      </w:pPr>
      <w:r w:rsidRPr="6891917F">
        <w:rPr>
          <w:b/>
          <w:sz w:val="24"/>
          <w:szCs w:val="24"/>
        </w:rPr>
        <w:lastRenderedPageBreak/>
        <w:t>O</w:t>
      </w:r>
      <w:r w:rsidR="000D7E90" w:rsidRPr="6891917F">
        <w:rPr>
          <w:b/>
          <w:sz w:val="24"/>
          <w:szCs w:val="24"/>
        </w:rPr>
        <w:t>ur Priority</w:t>
      </w:r>
      <w:r w:rsidR="0040169E" w:rsidRPr="6891917F">
        <w:rPr>
          <w:b/>
          <w:sz w:val="24"/>
          <w:szCs w:val="24"/>
        </w:rPr>
        <w:t xml:space="preserve"> – Tackling Hate Crime</w:t>
      </w:r>
    </w:p>
    <w:p w14:paraId="1AA64745" w14:textId="77777777" w:rsidR="00DD0825" w:rsidRPr="00DD0825" w:rsidRDefault="00DD0825" w:rsidP="007C5FF7">
      <w:pPr>
        <w:pStyle w:val="ListParagraph"/>
        <w:spacing w:after="0" w:line="240" w:lineRule="auto"/>
        <w:jc w:val="both"/>
        <w:rPr>
          <w:rFonts w:cstheme="minorHAnsi"/>
          <w:b/>
          <w:bCs/>
          <w:sz w:val="24"/>
          <w:szCs w:val="24"/>
        </w:rPr>
      </w:pPr>
    </w:p>
    <w:p w14:paraId="4D6A65C6" w14:textId="1512074A" w:rsidR="003A5F6A" w:rsidRPr="0046130C" w:rsidRDefault="00262752" w:rsidP="007C5FF7">
      <w:pPr>
        <w:spacing w:after="0" w:line="240" w:lineRule="auto"/>
        <w:jc w:val="both"/>
        <w:rPr>
          <w:sz w:val="24"/>
          <w:szCs w:val="24"/>
        </w:rPr>
      </w:pPr>
      <w:r w:rsidRPr="17599D1A">
        <w:rPr>
          <w:sz w:val="24"/>
          <w:szCs w:val="24"/>
        </w:rPr>
        <w:t xml:space="preserve">Community cohesion and resilience in Harrow </w:t>
      </w:r>
      <w:r w:rsidR="0097786B">
        <w:rPr>
          <w:sz w:val="24"/>
          <w:szCs w:val="24"/>
        </w:rPr>
        <w:t>is</w:t>
      </w:r>
      <w:r w:rsidR="00ED7FBE" w:rsidRPr="17599D1A">
        <w:rPr>
          <w:sz w:val="24"/>
          <w:szCs w:val="24"/>
        </w:rPr>
        <w:t xml:space="preserve"> </w:t>
      </w:r>
      <w:r w:rsidRPr="17599D1A">
        <w:rPr>
          <w:sz w:val="24"/>
          <w:szCs w:val="24"/>
        </w:rPr>
        <w:t xml:space="preserve">strong, however, </w:t>
      </w:r>
      <w:r w:rsidR="008666EF" w:rsidRPr="17599D1A">
        <w:rPr>
          <w:sz w:val="24"/>
          <w:szCs w:val="24"/>
        </w:rPr>
        <w:t>racist,</w:t>
      </w:r>
      <w:r w:rsidRPr="17599D1A">
        <w:rPr>
          <w:sz w:val="24"/>
          <w:szCs w:val="24"/>
        </w:rPr>
        <w:t xml:space="preserve"> and religious hate crime </w:t>
      </w:r>
      <w:r w:rsidR="0097786B">
        <w:rPr>
          <w:sz w:val="24"/>
          <w:szCs w:val="24"/>
        </w:rPr>
        <w:t>can be</w:t>
      </w:r>
      <w:r w:rsidRPr="17599D1A">
        <w:rPr>
          <w:sz w:val="24"/>
          <w:szCs w:val="24"/>
        </w:rPr>
        <w:t xml:space="preserve"> an area of concern for our diverse community</w:t>
      </w:r>
      <w:r w:rsidR="6BB82E23" w:rsidRPr="17599D1A">
        <w:rPr>
          <w:sz w:val="24"/>
          <w:szCs w:val="24"/>
        </w:rPr>
        <w:t xml:space="preserve"> having increased 6.2% in 12 months (from Dec 2021 to </w:t>
      </w:r>
      <w:r w:rsidR="0A4352A5" w:rsidRPr="1871233F">
        <w:rPr>
          <w:sz w:val="24"/>
          <w:szCs w:val="24"/>
        </w:rPr>
        <w:t>Dec</w:t>
      </w:r>
      <w:r w:rsidR="6BB82E23" w:rsidRPr="17599D1A">
        <w:rPr>
          <w:sz w:val="24"/>
          <w:szCs w:val="24"/>
        </w:rPr>
        <w:t xml:space="preserve"> 2022)</w:t>
      </w:r>
      <w:r w:rsidR="22DF0BC3" w:rsidRPr="17599D1A">
        <w:rPr>
          <w:sz w:val="24"/>
          <w:szCs w:val="24"/>
        </w:rPr>
        <w:t>.</w:t>
      </w:r>
      <w:r w:rsidR="000F6CAB" w:rsidRPr="17599D1A">
        <w:rPr>
          <w:sz w:val="24"/>
          <w:szCs w:val="24"/>
        </w:rPr>
        <w:t xml:space="preserve"> This is an issue that p</w:t>
      </w:r>
      <w:r w:rsidRPr="17599D1A">
        <w:rPr>
          <w:sz w:val="24"/>
          <w:szCs w:val="24"/>
        </w:rPr>
        <w:t xml:space="preserve">eople can face in </w:t>
      </w:r>
      <w:r w:rsidR="00391F4D" w:rsidRPr="17599D1A">
        <w:rPr>
          <w:sz w:val="24"/>
          <w:szCs w:val="24"/>
        </w:rPr>
        <w:t>public</w:t>
      </w:r>
      <w:r w:rsidRPr="17599D1A">
        <w:rPr>
          <w:sz w:val="24"/>
          <w:szCs w:val="24"/>
        </w:rPr>
        <w:t>, at work or even at home through online hate crim</w:t>
      </w:r>
      <w:r w:rsidR="000F6CAB" w:rsidRPr="17599D1A">
        <w:rPr>
          <w:sz w:val="24"/>
          <w:szCs w:val="24"/>
        </w:rPr>
        <w:t>e and consequently</w:t>
      </w:r>
      <w:r w:rsidRPr="17599D1A">
        <w:rPr>
          <w:sz w:val="24"/>
          <w:szCs w:val="24"/>
        </w:rPr>
        <w:t xml:space="preserve"> it </w:t>
      </w:r>
      <w:r w:rsidR="000F6CAB" w:rsidRPr="17599D1A">
        <w:rPr>
          <w:sz w:val="24"/>
          <w:szCs w:val="24"/>
        </w:rPr>
        <w:t>can have a</w:t>
      </w:r>
      <w:r w:rsidRPr="17599D1A">
        <w:rPr>
          <w:sz w:val="24"/>
          <w:szCs w:val="24"/>
        </w:rPr>
        <w:t xml:space="preserve"> great impact on feelings of safety in our borough.</w:t>
      </w:r>
    </w:p>
    <w:p w14:paraId="229BF528" w14:textId="3B670047" w:rsidR="00A94D0E" w:rsidRPr="0009361B" w:rsidRDefault="00A94D0E" w:rsidP="007C5FF7">
      <w:pPr>
        <w:spacing w:after="0" w:line="240" w:lineRule="auto"/>
        <w:jc w:val="both"/>
        <w:rPr>
          <w:sz w:val="24"/>
          <w:szCs w:val="24"/>
        </w:rPr>
      </w:pPr>
    </w:p>
    <w:p w14:paraId="61D8C241" w14:textId="5322C6AB" w:rsidR="00391F4D" w:rsidRPr="0009361B" w:rsidRDefault="3432CBD3" w:rsidP="0009361B">
      <w:pPr>
        <w:spacing w:after="0" w:line="240" w:lineRule="auto"/>
        <w:rPr>
          <w:sz w:val="24"/>
          <w:szCs w:val="24"/>
        </w:rPr>
      </w:pPr>
      <w:r w:rsidRPr="28953CBD">
        <w:rPr>
          <w:rFonts w:eastAsia="Times New Roman"/>
          <w:sz w:val="24"/>
          <w:szCs w:val="24"/>
        </w:rPr>
        <w:t xml:space="preserve">The three headline data types (racist, religious, hate) </w:t>
      </w:r>
      <w:r w:rsidR="103FA9A5" w:rsidRPr="28953CBD">
        <w:rPr>
          <w:rFonts w:eastAsia="Times New Roman"/>
          <w:sz w:val="24"/>
          <w:szCs w:val="24"/>
        </w:rPr>
        <w:t xml:space="preserve">will </w:t>
      </w:r>
      <w:r w:rsidRPr="28953CBD">
        <w:rPr>
          <w:rFonts w:eastAsia="Times New Roman"/>
          <w:sz w:val="24"/>
          <w:szCs w:val="24"/>
        </w:rPr>
        <w:t>need breaking down further and we need a wider campaign aimed at community level / societal level change addressing historically encouraged and entrenched, cultural and institutional forms of discrimination. So there needs to be a public health/campaigning style of action against this type of crime.</w:t>
      </w:r>
      <w:r w:rsidR="2BB19C1C" w:rsidRPr="28953CBD">
        <w:rPr>
          <w:sz w:val="24"/>
          <w:szCs w:val="24"/>
        </w:rPr>
        <w:t xml:space="preserve"> </w:t>
      </w:r>
    </w:p>
    <w:p w14:paraId="3CE691A4" w14:textId="77777777" w:rsidR="00F724C2" w:rsidRPr="0009361B" w:rsidRDefault="00F724C2" w:rsidP="007C5FF7">
      <w:pPr>
        <w:spacing w:after="0" w:line="240" w:lineRule="auto"/>
        <w:jc w:val="both"/>
        <w:rPr>
          <w:rFonts w:cstheme="minorHAnsi"/>
          <w:sz w:val="24"/>
          <w:szCs w:val="24"/>
        </w:rPr>
      </w:pPr>
    </w:p>
    <w:p w14:paraId="1A237826" w14:textId="659B4B3C" w:rsidR="00451FE6" w:rsidRPr="0046130C" w:rsidRDefault="00843218" w:rsidP="007C5FF7">
      <w:pPr>
        <w:spacing w:after="0" w:line="240" w:lineRule="auto"/>
        <w:jc w:val="both"/>
        <w:rPr>
          <w:sz w:val="24"/>
          <w:szCs w:val="24"/>
        </w:rPr>
      </w:pPr>
      <w:r w:rsidRPr="17599D1A">
        <w:rPr>
          <w:sz w:val="24"/>
          <w:szCs w:val="24"/>
        </w:rPr>
        <w:t>Reported incidents of h</w:t>
      </w:r>
      <w:r w:rsidR="00E91E78" w:rsidRPr="17599D1A">
        <w:rPr>
          <w:sz w:val="24"/>
          <w:szCs w:val="24"/>
        </w:rPr>
        <w:t xml:space="preserve">ate crime </w:t>
      </w:r>
      <w:r w:rsidRPr="17599D1A">
        <w:rPr>
          <w:sz w:val="24"/>
          <w:szCs w:val="24"/>
        </w:rPr>
        <w:t>have re</w:t>
      </w:r>
      <w:r w:rsidR="00FD636B" w:rsidRPr="17599D1A">
        <w:rPr>
          <w:sz w:val="24"/>
          <w:szCs w:val="24"/>
        </w:rPr>
        <w:t xml:space="preserve">mained steady </w:t>
      </w:r>
      <w:r w:rsidR="00FB446C" w:rsidRPr="17599D1A">
        <w:rPr>
          <w:sz w:val="24"/>
          <w:szCs w:val="24"/>
        </w:rPr>
        <w:t xml:space="preserve">over the last three years with an average of </w:t>
      </w:r>
      <w:r w:rsidR="00ED1455" w:rsidRPr="17599D1A">
        <w:rPr>
          <w:sz w:val="24"/>
          <w:szCs w:val="24"/>
        </w:rPr>
        <w:t>4</w:t>
      </w:r>
      <w:r w:rsidR="00B93557" w:rsidRPr="17599D1A">
        <w:rPr>
          <w:sz w:val="24"/>
          <w:szCs w:val="24"/>
        </w:rPr>
        <w:t>20 incidents</w:t>
      </w:r>
      <w:r w:rsidR="00FB446C" w:rsidRPr="17599D1A">
        <w:rPr>
          <w:sz w:val="24"/>
          <w:szCs w:val="24"/>
        </w:rPr>
        <w:t xml:space="preserve"> per year.</w:t>
      </w:r>
      <w:r w:rsidR="00461BAA" w:rsidRPr="17599D1A">
        <w:rPr>
          <w:sz w:val="24"/>
          <w:szCs w:val="24"/>
        </w:rPr>
        <w:t xml:space="preserve"> However, </w:t>
      </w:r>
      <w:r w:rsidR="00EA7CA4" w:rsidRPr="17599D1A">
        <w:rPr>
          <w:sz w:val="24"/>
          <w:szCs w:val="24"/>
        </w:rPr>
        <w:t xml:space="preserve">while this is </w:t>
      </w:r>
      <w:r w:rsidR="00192334" w:rsidRPr="17599D1A">
        <w:rPr>
          <w:sz w:val="24"/>
          <w:szCs w:val="24"/>
        </w:rPr>
        <w:t>t</w:t>
      </w:r>
      <w:r w:rsidR="00EA7CA4" w:rsidRPr="17599D1A">
        <w:rPr>
          <w:sz w:val="24"/>
          <w:szCs w:val="24"/>
        </w:rPr>
        <w:t xml:space="preserve">he </w:t>
      </w:r>
      <w:r w:rsidR="00192334" w:rsidRPr="17599D1A">
        <w:rPr>
          <w:sz w:val="24"/>
          <w:szCs w:val="24"/>
        </w:rPr>
        <w:t xml:space="preserve">third </w:t>
      </w:r>
      <w:r w:rsidR="00EA7CA4" w:rsidRPr="17599D1A">
        <w:rPr>
          <w:sz w:val="24"/>
          <w:szCs w:val="24"/>
        </w:rPr>
        <w:t xml:space="preserve">lowest rate in London, </w:t>
      </w:r>
      <w:r w:rsidR="00E33D29" w:rsidRPr="17599D1A">
        <w:rPr>
          <w:sz w:val="24"/>
          <w:szCs w:val="24"/>
        </w:rPr>
        <w:t xml:space="preserve">with 1.7 incidents per 1,000 people, </w:t>
      </w:r>
      <w:r w:rsidR="002561C0" w:rsidRPr="17599D1A">
        <w:rPr>
          <w:sz w:val="24"/>
          <w:szCs w:val="24"/>
        </w:rPr>
        <w:t xml:space="preserve">we are aware that </w:t>
      </w:r>
      <w:r w:rsidR="000C524F" w:rsidRPr="17599D1A">
        <w:rPr>
          <w:sz w:val="24"/>
          <w:szCs w:val="24"/>
        </w:rPr>
        <w:t>racist</w:t>
      </w:r>
      <w:r w:rsidR="5059C5F2" w:rsidRPr="17599D1A">
        <w:rPr>
          <w:sz w:val="24"/>
          <w:szCs w:val="24"/>
        </w:rPr>
        <w:t>,</w:t>
      </w:r>
      <w:r w:rsidR="7C4F1A19" w:rsidRPr="17599D1A">
        <w:rPr>
          <w:sz w:val="24"/>
          <w:szCs w:val="24"/>
        </w:rPr>
        <w:t xml:space="preserve"> </w:t>
      </w:r>
      <w:r w:rsidR="000C524F" w:rsidRPr="17599D1A">
        <w:rPr>
          <w:sz w:val="24"/>
          <w:szCs w:val="24"/>
        </w:rPr>
        <w:t>religious</w:t>
      </w:r>
      <w:r w:rsidR="7B866089" w:rsidRPr="17599D1A">
        <w:rPr>
          <w:sz w:val="24"/>
          <w:szCs w:val="24"/>
        </w:rPr>
        <w:t>,</w:t>
      </w:r>
      <w:r w:rsidR="736AC86E" w:rsidRPr="17599D1A">
        <w:rPr>
          <w:sz w:val="24"/>
          <w:szCs w:val="24"/>
        </w:rPr>
        <w:t xml:space="preserve"> </w:t>
      </w:r>
      <w:r w:rsidR="00FFF0BC" w:rsidRPr="17599D1A">
        <w:rPr>
          <w:sz w:val="24"/>
          <w:szCs w:val="24"/>
        </w:rPr>
        <w:t>disability</w:t>
      </w:r>
      <w:r w:rsidR="4D548355" w:rsidRPr="17599D1A">
        <w:rPr>
          <w:sz w:val="24"/>
          <w:szCs w:val="24"/>
        </w:rPr>
        <w:t xml:space="preserve"> and LGBTQ+</w:t>
      </w:r>
      <w:r w:rsidR="000C524F" w:rsidRPr="17599D1A">
        <w:rPr>
          <w:sz w:val="24"/>
          <w:szCs w:val="24"/>
        </w:rPr>
        <w:t xml:space="preserve"> </w:t>
      </w:r>
      <w:r w:rsidR="002561C0" w:rsidRPr="17599D1A">
        <w:rPr>
          <w:sz w:val="24"/>
          <w:szCs w:val="24"/>
        </w:rPr>
        <w:t xml:space="preserve">hate </w:t>
      </w:r>
      <w:r w:rsidR="000C524F" w:rsidRPr="17599D1A">
        <w:rPr>
          <w:sz w:val="24"/>
          <w:szCs w:val="24"/>
        </w:rPr>
        <w:t>crimes remain unreported in Harrow.</w:t>
      </w:r>
      <w:r w:rsidR="002561C0" w:rsidRPr="17599D1A">
        <w:rPr>
          <w:sz w:val="24"/>
          <w:szCs w:val="24"/>
        </w:rPr>
        <w:t xml:space="preserve"> </w:t>
      </w:r>
    </w:p>
    <w:p w14:paraId="4B9DA0F1" w14:textId="77777777" w:rsidR="00C80108" w:rsidRPr="0046130C" w:rsidRDefault="00C80108" w:rsidP="007C5FF7">
      <w:pPr>
        <w:spacing w:after="0" w:line="240" w:lineRule="auto"/>
        <w:jc w:val="both"/>
        <w:rPr>
          <w:rFonts w:cstheme="minorHAnsi"/>
          <w:sz w:val="24"/>
          <w:szCs w:val="24"/>
        </w:rPr>
      </w:pPr>
    </w:p>
    <w:p w14:paraId="58B501E1" w14:textId="39140176" w:rsidR="7564E2BD" w:rsidRDefault="005A4648" w:rsidP="007C5FF7">
      <w:pPr>
        <w:spacing w:after="0" w:line="240" w:lineRule="auto"/>
        <w:jc w:val="both"/>
        <w:rPr>
          <w:sz w:val="24"/>
          <w:szCs w:val="24"/>
        </w:rPr>
      </w:pPr>
      <w:r w:rsidRPr="4FD97DA3">
        <w:rPr>
          <w:sz w:val="24"/>
          <w:szCs w:val="24"/>
        </w:rPr>
        <w:t>While recognising that Harrow is diverse, and the positive outcomes this has for the borough, it was noted</w:t>
      </w:r>
      <w:r w:rsidR="00E66E1B" w:rsidRPr="4FD97DA3">
        <w:rPr>
          <w:sz w:val="24"/>
          <w:szCs w:val="24"/>
        </w:rPr>
        <w:t xml:space="preserve"> consistently during the consultation workshops,</w:t>
      </w:r>
      <w:r w:rsidRPr="4FD97DA3">
        <w:rPr>
          <w:sz w:val="24"/>
          <w:szCs w:val="24"/>
        </w:rPr>
        <w:t xml:space="preserve"> that hate crime, including the targeting of religious groups and </w:t>
      </w:r>
      <w:r w:rsidR="005E4670" w:rsidRPr="4FD97DA3">
        <w:rPr>
          <w:sz w:val="24"/>
          <w:szCs w:val="24"/>
        </w:rPr>
        <w:t>disabled people</w:t>
      </w:r>
      <w:r w:rsidRPr="4FD97DA3">
        <w:rPr>
          <w:sz w:val="24"/>
          <w:szCs w:val="24"/>
        </w:rPr>
        <w:t xml:space="preserve">, </w:t>
      </w:r>
      <w:r w:rsidR="00EF066A" w:rsidRPr="4FD97DA3">
        <w:rPr>
          <w:sz w:val="24"/>
          <w:szCs w:val="24"/>
        </w:rPr>
        <w:t xml:space="preserve">were </w:t>
      </w:r>
      <w:r w:rsidRPr="4FD97DA3">
        <w:rPr>
          <w:sz w:val="24"/>
          <w:szCs w:val="24"/>
        </w:rPr>
        <w:t xml:space="preserve">rising. In addition, it was noted that many incidents of hate crimes (including </w:t>
      </w:r>
      <w:r w:rsidR="487E6B47" w:rsidRPr="17599D1A">
        <w:rPr>
          <w:sz w:val="24"/>
          <w:szCs w:val="24"/>
        </w:rPr>
        <w:t>dis</w:t>
      </w:r>
      <w:r w:rsidR="00C12877">
        <w:rPr>
          <w:sz w:val="24"/>
          <w:szCs w:val="24"/>
        </w:rPr>
        <w:t>ability</w:t>
      </w:r>
      <w:r w:rsidRPr="4FD97DA3">
        <w:rPr>
          <w:sz w:val="24"/>
          <w:szCs w:val="24"/>
        </w:rPr>
        <w:t xml:space="preserve">) </w:t>
      </w:r>
      <w:r w:rsidR="005E4670" w:rsidRPr="4FD97DA3">
        <w:rPr>
          <w:sz w:val="24"/>
          <w:szCs w:val="24"/>
        </w:rPr>
        <w:t>may</w:t>
      </w:r>
      <w:r w:rsidRPr="4FD97DA3">
        <w:rPr>
          <w:sz w:val="24"/>
          <w:szCs w:val="24"/>
        </w:rPr>
        <w:t xml:space="preserve"> not </w:t>
      </w:r>
      <w:r w:rsidR="005E4670" w:rsidRPr="4FD97DA3">
        <w:rPr>
          <w:sz w:val="24"/>
          <w:szCs w:val="24"/>
        </w:rPr>
        <w:t>be</w:t>
      </w:r>
      <w:r w:rsidRPr="4FD97DA3">
        <w:rPr>
          <w:sz w:val="24"/>
          <w:szCs w:val="24"/>
        </w:rPr>
        <w:t xml:space="preserve"> </w:t>
      </w:r>
      <w:r w:rsidR="00AE76AB" w:rsidRPr="4FD97DA3">
        <w:rPr>
          <w:sz w:val="24"/>
          <w:szCs w:val="24"/>
        </w:rPr>
        <w:t>reported,</w:t>
      </w:r>
      <w:r w:rsidR="00EC50DA" w:rsidRPr="4FD97DA3">
        <w:rPr>
          <w:sz w:val="24"/>
          <w:szCs w:val="24"/>
        </w:rPr>
        <w:t xml:space="preserve"> </w:t>
      </w:r>
      <w:r w:rsidRPr="4FD97DA3">
        <w:rPr>
          <w:sz w:val="24"/>
          <w:szCs w:val="24"/>
        </w:rPr>
        <w:t xml:space="preserve">and this </w:t>
      </w:r>
      <w:r w:rsidR="00E66E1B" w:rsidRPr="4FD97DA3">
        <w:rPr>
          <w:sz w:val="24"/>
          <w:szCs w:val="24"/>
        </w:rPr>
        <w:t xml:space="preserve">underreporting needs to be </w:t>
      </w:r>
      <w:r w:rsidRPr="4FD97DA3">
        <w:rPr>
          <w:sz w:val="24"/>
          <w:szCs w:val="24"/>
        </w:rPr>
        <w:t xml:space="preserve">addressed. </w:t>
      </w:r>
    </w:p>
    <w:p w14:paraId="411F8588" w14:textId="36DDAD5E" w:rsidR="4FD97DA3" w:rsidRDefault="4FD97DA3" w:rsidP="007C5FF7">
      <w:pPr>
        <w:spacing w:after="0" w:line="240" w:lineRule="auto"/>
        <w:jc w:val="both"/>
        <w:rPr>
          <w:sz w:val="24"/>
          <w:szCs w:val="24"/>
        </w:rPr>
      </w:pPr>
    </w:p>
    <w:p w14:paraId="18873412" w14:textId="36DDAD5E" w:rsidR="1015C12A" w:rsidRDefault="1015C12A" w:rsidP="007C5FF7">
      <w:pPr>
        <w:spacing w:after="0" w:line="240" w:lineRule="auto"/>
        <w:jc w:val="both"/>
        <w:rPr>
          <w:sz w:val="24"/>
          <w:szCs w:val="24"/>
        </w:rPr>
      </w:pPr>
      <w:r w:rsidRPr="51E180F9">
        <w:rPr>
          <w:b/>
          <w:bCs/>
          <w:sz w:val="24"/>
          <w:szCs w:val="24"/>
        </w:rPr>
        <w:t>Outcomes:</w:t>
      </w:r>
    </w:p>
    <w:p w14:paraId="2C30F630" w14:textId="797D5B97" w:rsidR="4FD97DA3" w:rsidRDefault="4FD97DA3" w:rsidP="007C5FF7">
      <w:pPr>
        <w:spacing w:after="0" w:line="240" w:lineRule="auto"/>
        <w:jc w:val="both"/>
        <w:rPr>
          <w:b/>
          <w:bCs/>
          <w:sz w:val="24"/>
          <w:szCs w:val="24"/>
        </w:rPr>
      </w:pPr>
    </w:p>
    <w:p w14:paraId="010F9514" w14:textId="2F817F1F" w:rsidR="21EAC471" w:rsidRDefault="21EAC471" w:rsidP="00746B42">
      <w:pPr>
        <w:pStyle w:val="ListParagraph"/>
        <w:numPr>
          <w:ilvl w:val="0"/>
          <w:numId w:val="30"/>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An increase in residents who agree that people from different backgrounds get on well together in their local area </w:t>
      </w:r>
    </w:p>
    <w:p w14:paraId="4BC47A23" w14:textId="59E71C86" w:rsidR="21EAC471" w:rsidRDefault="21EAC471" w:rsidP="00746B42">
      <w:pPr>
        <w:pStyle w:val="ListParagraph"/>
        <w:numPr>
          <w:ilvl w:val="0"/>
          <w:numId w:val="30"/>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An increase in people who are confident that reporting an issue will lead to a positive outcome </w:t>
      </w:r>
    </w:p>
    <w:p w14:paraId="4372229B" w14:textId="27EDC58E" w:rsidR="21EAC471" w:rsidRDefault="21EAC471" w:rsidP="00746B42">
      <w:pPr>
        <w:pStyle w:val="ListParagraph"/>
        <w:numPr>
          <w:ilvl w:val="0"/>
          <w:numId w:val="30"/>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An increase in hate crime reporting directly to the police and third parties, measured through police data and Stop Hate UK data </w:t>
      </w:r>
    </w:p>
    <w:p w14:paraId="7AEF2BB0" w14:textId="646E005F" w:rsidR="21EAC471" w:rsidRDefault="21EAC471" w:rsidP="00746B42">
      <w:pPr>
        <w:pStyle w:val="ListParagraph"/>
        <w:numPr>
          <w:ilvl w:val="0"/>
          <w:numId w:val="30"/>
        </w:numPr>
        <w:spacing w:line="276" w:lineRule="auto"/>
        <w:jc w:val="both"/>
        <w:rPr>
          <w:rFonts w:ascii="Calibri" w:eastAsia="Calibri" w:hAnsi="Calibri" w:cs="Calibri"/>
          <w:sz w:val="24"/>
          <w:szCs w:val="24"/>
        </w:rPr>
      </w:pPr>
      <w:r w:rsidRPr="26A1E991">
        <w:rPr>
          <w:rFonts w:ascii="Calibri" w:eastAsia="Calibri" w:hAnsi="Calibri" w:cs="Calibri"/>
          <w:sz w:val="24"/>
          <w:szCs w:val="24"/>
        </w:rPr>
        <w:t>Decrease in number of actual hate crime incidents based on any of the 9 protected characteristics</w:t>
      </w:r>
    </w:p>
    <w:p w14:paraId="5549E187" w14:textId="61A8F0D3" w:rsidR="17599D1A" w:rsidRDefault="17599D1A" w:rsidP="007C5FF7">
      <w:pPr>
        <w:spacing w:after="0" w:line="240" w:lineRule="auto"/>
        <w:jc w:val="both"/>
        <w:rPr>
          <w:b/>
          <w:sz w:val="24"/>
          <w:szCs w:val="24"/>
        </w:rPr>
      </w:pPr>
    </w:p>
    <w:p w14:paraId="11F7AE36" w14:textId="21997F22" w:rsidR="1FE44EB8" w:rsidRDefault="2970EDBF" w:rsidP="007C5FF7">
      <w:pPr>
        <w:spacing w:after="0" w:line="240" w:lineRule="auto"/>
        <w:jc w:val="both"/>
        <w:rPr>
          <w:b/>
          <w:bCs/>
          <w:sz w:val="24"/>
          <w:szCs w:val="24"/>
        </w:rPr>
      </w:pPr>
      <w:r w:rsidRPr="51E180F9">
        <w:rPr>
          <w:b/>
          <w:bCs/>
          <w:sz w:val="24"/>
          <w:szCs w:val="24"/>
        </w:rPr>
        <w:t>Over the next three years, we will:</w:t>
      </w:r>
    </w:p>
    <w:p w14:paraId="525FB38F" w14:textId="5B95C177" w:rsidR="26A1E991" w:rsidRDefault="26A1E991" w:rsidP="26A1E991">
      <w:pPr>
        <w:spacing w:after="0" w:line="240" w:lineRule="auto"/>
        <w:jc w:val="both"/>
        <w:rPr>
          <w:b/>
          <w:bCs/>
          <w:sz w:val="24"/>
          <w:szCs w:val="24"/>
        </w:rPr>
      </w:pPr>
    </w:p>
    <w:p w14:paraId="252E76D5" w14:textId="47420714" w:rsidR="01F870D6" w:rsidRDefault="01F870D6" w:rsidP="00746B42">
      <w:pPr>
        <w:pStyle w:val="ListParagraph"/>
        <w:numPr>
          <w:ilvl w:val="0"/>
          <w:numId w:val="29"/>
        </w:numPr>
        <w:spacing w:line="276" w:lineRule="auto"/>
        <w:jc w:val="both"/>
        <w:rPr>
          <w:rFonts w:ascii="Calibri" w:eastAsia="Calibri" w:hAnsi="Calibri" w:cs="Calibri"/>
          <w:sz w:val="24"/>
          <w:szCs w:val="24"/>
        </w:rPr>
      </w:pPr>
      <w:r w:rsidRPr="26A1E991">
        <w:rPr>
          <w:rFonts w:ascii="Calibri" w:eastAsia="Calibri" w:hAnsi="Calibri" w:cs="Calibri"/>
          <w:sz w:val="24"/>
          <w:szCs w:val="24"/>
        </w:rPr>
        <w:t>Promote hate crime reporting through a variety of diverse communication channels (including different languages, media and through the use of advocates where necessary)</w:t>
      </w:r>
    </w:p>
    <w:p w14:paraId="337E5D9D" w14:textId="0CACD7D4" w:rsidR="01F870D6" w:rsidRDefault="01F870D6" w:rsidP="00746B42">
      <w:pPr>
        <w:pStyle w:val="ListParagraph"/>
        <w:numPr>
          <w:ilvl w:val="0"/>
          <w:numId w:val="29"/>
        </w:numPr>
        <w:spacing w:line="276" w:lineRule="auto"/>
        <w:jc w:val="both"/>
        <w:rPr>
          <w:rFonts w:ascii="Calibri" w:eastAsia="Calibri" w:hAnsi="Calibri" w:cs="Calibri"/>
          <w:sz w:val="24"/>
          <w:szCs w:val="24"/>
        </w:rPr>
      </w:pPr>
      <w:r w:rsidRPr="26A1E991">
        <w:rPr>
          <w:rFonts w:ascii="Calibri" w:eastAsia="Calibri" w:hAnsi="Calibri" w:cs="Calibri"/>
          <w:sz w:val="24"/>
          <w:szCs w:val="24"/>
        </w:rPr>
        <w:t>Provide robust support for victims of hate crime through enhanced police support</w:t>
      </w:r>
    </w:p>
    <w:p w14:paraId="11F1FB15" w14:textId="384B5C85" w:rsidR="01F870D6" w:rsidRDefault="01F870D6" w:rsidP="00746B42">
      <w:pPr>
        <w:pStyle w:val="ListParagraph"/>
        <w:numPr>
          <w:ilvl w:val="0"/>
          <w:numId w:val="29"/>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Celebrate diversity positively and provide greater support for marginalised and vulnerable communities in the borough. </w:t>
      </w:r>
    </w:p>
    <w:p w14:paraId="2F618122" w14:textId="0D948531" w:rsidR="01F870D6" w:rsidRDefault="01F870D6" w:rsidP="00746B42">
      <w:pPr>
        <w:pStyle w:val="ListParagraph"/>
        <w:numPr>
          <w:ilvl w:val="0"/>
          <w:numId w:val="29"/>
        </w:numPr>
        <w:spacing w:line="276" w:lineRule="auto"/>
        <w:jc w:val="both"/>
        <w:rPr>
          <w:rFonts w:ascii="Calibri" w:eastAsia="Calibri" w:hAnsi="Calibri" w:cs="Calibri"/>
          <w:sz w:val="24"/>
          <w:szCs w:val="24"/>
        </w:rPr>
      </w:pPr>
      <w:r w:rsidRPr="26A1E991">
        <w:rPr>
          <w:rFonts w:ascii="Calibri" w:eastAsia="Calibri" w:hAnsi="Calibri" w:cs="Calibri"/>
          <w:sz w:val="24"/>
          <w:szCs w:val="24"/>
        </w:rPr>
        <w:t>Recognise the impact of historically entrenched institutional, cultural and societal level forms of discrimination, through public communications, campaigning and establishing safe talking spaces for such expression and support</w:t>
      </w:r>
    </w:p>
    <w:p w14:paraId="5E48F84D" w14:textId="01E69ABF" w:rsidR="26A1E991" w:rsidRDefault="26A1E991" w:rsidP="26A1E991">
      <w:pPr>
        <w:spacing w:after="0" w:line="240" w:lineRule="auto"/>
        <w:jc w:val="both"/>
        <w:rPr>
          <w:b/>
          <w:bCs/>
          <w:sz w:val="24"/>
          <w:szCs w:val="24"/>
        </w:rPr>
      </w:pPr>
    </w:p>
    <w:p w14:paraId="43F56484" w14:textId="470C752E" w:rsidR="17599D1A" w:rsidRDefault="17599D1A" w:rsidP="007C5FF7">
      <w:pPr>
        <w:spacing w:after="0" w:line="240" w:lineRule="auto"/>
        <w:jc w:val="both"/>
        <w:rPr>
          <w:sz w:val="24"/>
          <w:szCs w:val="24"/>
        </w:rPr>
      </w:pPr>
    </w:p>
    <w:p w14:paraId="77A698C7" w14:textId="3335AE8D" w:rsidR="48132C72" w:rsidRDefault="48132C72" w:rsidP="003E31C6">
      <w:pPr>
        <w:spacing w:after="0" w:line="240" w:lineRule="auto"/>
        <w:jc w:val="both"/>
      </w:pPr>
    </w:p>
    <w:p w14:paraId="6A34CA5C" w14:textId="682B8D98" w:rsidR="17599D1A" w:rsidRDefault="17599D1A" w:rsidP="007C5FF7">
      <w:pPr>
        <w:spacing w:after="0" w:line="240" w:lineRule="auto"/>
        <w:jc w:val="both"/>
        <w:rPr>
          <w:b/>
          <w:bCs/>
          <w:sz w:val="24"/>
          <w:szCs w:val="24"/>
        </w:rPr>
      </w:pPr>
    </w:p>
    <w:p w14:paraId="3104DE5A" w14:textId="6728BB7A" w:rsidR="1127895E" w:rsidRDefault="1127895E" w:rsidP="1127895E">
      <w:pPr>
        <w:spacing w:after="0" w:line="240" w:lineRule="auto"/>
        <w:jc w:val="both"/>
        <w:rPr>
          <w:b/>
          <w:bCs/>
          <w:sz w:val="24"/>
          <w:szCs w:val="24"/>
        </w:rPr>
      </w:pPr>
    </w:p>
    <w:p w14:paraId="571B8962" w14:textId="79405EF9" w:rsidR="0040169E" w:rsidRPr="0046130C" w:rsidRDefault="796598ED" w:rsidP="007C5FF7">
      <w:pPr>
        <w:pStyle w:val="ListParagraph"/>
        <w:numPr>
          <w:ilvl w:val="0"/>
          <w:numId w:val="23"/>
        </w:numPr>
        <w:spacing w:after="0" w:line="240" w:lineRule="auto"/>
        <w:jc w:val="both"/>
        <w:rPr>
          <w:b/>
          <w:bCs/>
          <w:sz w:val="24"/>
          <w:szCs w:val="24"/>
        </w:rPr>
      </w:pPr>
      <w:r w:rsidRPr="5210E63E">
        <w:rPr>
          <w:b/>
          <w:bCs/>
          <w:sz w:val="24"/>
          <w:szCs w:val="24"/>
        </w:rPr>
        <w:lastRenderedPageBreak/>
        <w:t xml:space="preserve"> </w:t>
      </w:r>
      <w:r w:rsidR="00A74B01">
        <w:rPr>
          <w:b/>
          <w:bCs/>
          <w:sz w:val="24"/>
          <w:szCs w:val="24"/>
        </w:rPr>
        <w:t xml:space="preserve">Our </w:t>
      </w:r>
      <w:r w:rsidRPr="5210E63E">
        <w:rPr>
          <w:b/>
          <w:bCs/>
          <w:sz w:val="24"/>
          <w:szCs w:val="24"/>
        </w:rPr>
        <w:t>Priority</w:t>
      </w:r>
      <w:r w:rsidR="6A13DB02" w:rsidRPr="5210E63E">
        <w:rPr>
          <w:b/>
          <w:bCs/>
          <w:sz w:val="24"/>
          <w:szCs w:val="24"/>
        </w:rPr>
        <w:t xml:space="preserve"> – Perception of Crime</w:t>
      </w:r>
      <w:r w:rsidR="2AFDA7B7" w:rsidRPr="5210E63E">
        <w:rPr>
          <w:b/>
          <w:bCs/>
          <w:sz w:val="24"/>
          <w:szCs w:val="24"/>
        </w:rPr>
        <w:t xml:space="preserve"> </w:t>
      </w:r>
      <w:r w:rsidR="0DB8B786" w:rsidRPr="5210E63E">
        <w:rPr>
          <w:b/>
          <w:bCs/>
          <w:sz w:val="24"/>
          <w:szCs w:val="24"/>
        </w:rPr>
        <w:t>and</w:t>
      </w:r>
      <w:r w:rsidR="2AFDA7B7" w:rsidRPr="5210E63E">
        <w:rPr>
          <w:b/>
          <w:bCs/>
          <w:sz w:val="24"/>
          <w:szCs w:val="24"/>
        </w:rPr>
        <w:t xml:space="preserve"> Anti-Social Behaviour </w:t>
      </w:r>
    </w:p>
    <w:p w14:paraId="39EF1C7B" w14:textId="77777777" w:rsidR="00EF263B" w:rsidRPr="0046130C" w:rsidRDefault="00EF263B" w:rsidP="007C5FF7">
      <w:pPr>
        <w:spacing w:after="0" w:line="240" w:lineRule="auto"/>
        <w:jc w:val="both"/>
        <w:rPr>
          <w:rFonts w:cstheme="minorHAnsi"/>
          <w:b/>
          <w:bCs/>
          <w:sz w:val="24"/>
          <w:szCs w:val="24"/>
        </w:rPr>
      </w:pPr>
    </w:p>
    <w:p w14:paraId="0AD6012C" w14:textId="6F938460" w:rsidR="00233267" w:rsidRPr="008B7AD3" w:rsidRDefault="00233267" w:rsidP="007C5FF7">
      <w:pPr>
        <w:spacing w:after="0" w:line="240" w:lineRule="auto"/>
        <w:jc w:val="both"/>
        <w:rPr>
          <w:rFonts w:cstheme="minorHAnsi"/>
          <w:sz w:val="24"/>
          <w:szCs w:val="24"/>
        </w:rPr>
      </w:pPr>
      <w:r w:rsidRPr="0046130C">
        <w:rPr>
          <w:rFonts w:cstheme="minorHAnsi"/>
          <w:sz w:val="24"/>
          <w:szCs w:val="24"/>
        </w:rPr>
        <w:t>Current data demonstrates that Harrow remains one of the safest boroughs in London, but this does not align with perceptions of crime and feelings of safety in the borough</w:t>
      </w:r>
      <w:r w:rsidR="006F78EA">
        <w:rPr>
          <w:rFonts w:cstheme="minorHAnsi"/>
          <w:sz w:val="24"/>
          <w:szCs w:val="24"/>
        </w:rPr>
        <w:t xml:space="preserve">. </w:t>
      </w:r>
      <w:r w:rsidR="653F3F58" w:rsidRPr="29BB7383">
        <w:rPr>
          <w:sz w:val="24"/>
          <w:szCs w:val="24"/>
        </w:rPr>
        <w:t xml:space="preserve">One of our priorities is </w:t>
      </w:r>
      <w:r w:rsidR="722A7C63" w:rsidRPr="29BB7383">
        <w:rPr>
          <w:sz w:val="24"/>
          <w:szCs w:val="24"/>
        </w:rPr>
        <w:t xml:space="preserve">to </w:t>
      </w:r>
      <w:r w:rsidR="2FFE4D2C" w:rsidRPr="29BB7383">
        <w:rPr>
          <w:sz w:val="24"/>
          <w:szCs w:val="24"/>
        </w:rPr>
        <w:t xml:space="preserve">ensure that residents and visitors are </w:t>
      </w:r>
      <w:r w:rsidR="09A0174E" w:rsidRPr="29BB7383">
        <w:rPr>
          <w:sz w:val="24"/>
          <w:szCs w:val="24"/>
        </w:rPr>
        <w:t xml:space="preserve">not only </w:t>
      </w:r>
      <w:r w:rsidR="2FFE4D2C" w:rsidRPr="29BB7383">
        <w:rPr>
          <w:sz w:val="24"/>
          <w:szCs w:val="24"/>
        </w:rPr>
        <w:t xml:space="preserve">safe, but also </w:t>
      </w:r>
      <w:r w:rsidR="2FFE4D2C" w:rsidRPr="29BB7383">
        <w:rPr>
          <w:i/>
          <w:iCs/>
          <w:sz w:val="24"/>
          <w:szCs w:val="24"/>
        </w:rPr>
        <w:t>feel</w:t>
      </w:r>
      <w:r w:rsidR="2FFE4D2C" w:rsidRPr="29BB7383">
        <w:rPr>
          <w:sz w:val="24"/>
          <w:szCs w:val="24"/>
        </w:rPr>
        <w:t xml:space="preserve"> safe. </w:t>
      </w:r>
      <w:r w:rsidR="3BE9320B" w:rsidRPr="29BB7383">
        <w:rPr>
          <w:sz w:val="24"/>
          <w:szCs w:val="24"/>
        </w:rPr>
        <w:t xml:space="preserve">This will require addressing </w:t>
      </w:r>
      <w:r w:rsidR="367BFEC4" w:rsidRPr="29BB7383">
        <w:rPr>
          <w:sz w:val="24"/>
          <w:szCs w:val="24"/>
        </w:rPr>
        <w:t xml:space="preserve">anti-social behaviour and </w:t>
      </w:r>
      <w:r w:rsidR="3BE9320B" w:rsidRPr="29BB7383">
        <w:rPr>
          <w:sz w:val="24"/>
          <w:szCs w:val="24"/>
        </w:rPr>
        <w:t xml:space="preserve">environmental </w:t>
      </w:r>
      <w:r w:rsidR="7C6BDAB0" w:rsidRPr="29BB7383">
        <w:rPr>
          <w:sz w:val="24"/>
          <w:szCs w:val="24"/>
        </w:rPr>
        <w:t>elements</w:t>
      </w:r>
      <w:r w:rsidR="115C3598" w:rsidRPr="29BB7383">
        <w:rPr>
          <w:sz w:val="24"/>
          <w:szCs w:val="24"/>
        </w:rPr>
        <w:t xml:space="preserve"> (such as fly tipping, </w:t>
      </w:r>
      <w:r w:rsidR="7CE7DCC2" w:rsidRPr="29BB7383">
        <w:rPr>
          <w:sz w:val="24"/>
          <w:szCs w:val="24"/>
        </w:rPr>
        <w:t>nuisance</w:t>
      </w:r>
      <w:r w:rsidR="115C3598" w:rsidRPr="29BB7383">
        <w:rPr>
          <w:sz w:val="24"/>
          <w:szCs w:val="24"/>
        </w:rPr>
        <w:t xml:space="preserve">) </w:t>
      </w:r>
      <w:r w:rsidR="3A1FB6C2" w:rsidRPr="29BB7383">
        <w:rPr>
          <w:sz w:val="24"/>
          <w:szCs w:val="24"/>
        </w:rPr>
        <w:t xml:space="preserve">that </w:t>
      </w:r>
      <w:r w:rsidR="3AEDAC71" w:rsidRPr="29BB7383">
        <w:rPr>
          <w:sz w:val="24"/>
          <w:szCs w:val="24"/>
        </w:rPr>
        <w:t>can</w:t>
      </w:r>
      <w:r w:rsidR="3A1FB6C2" w:rsidRPr="29BB7383">
        <w:rPr>
          <w:sz w:val="24"/>
          <w:szCs w:val="24"/>
        </w:rPr>
        <w:t xml:space="preserve"> contribute to an atmosphere</w:t>
      </w:r>
      <w:r w:rsidR="3AEDAC71" w:rsidRPr="29BB7383">
        <w:rPr>
          <w:sz w:val="24"/>
          <w:szCs w:val="24"/>
        </w:rPr>
        <w:t xml:space="preserve"> of </w:t>
      </w:r>
      <w:r w:rsidR="236F3DBB" w:rsidRPr="29BB7383">
        <w:rPr>
          <w:sz w:val="24"/>
          <w:szCs w:val="24"/>
        </w:rPr>
        <w:t>increased crime</w:t>
      </w:r>
      <w:r w:rsidR="03580401" w:rsidRPr="29BB7383">
        <w:rPr>
          <w:sz w:val="24"/>
          <w:szCs w:val="24"/>
        </w:rPr>
        <w:t xml:space="preserve"> and has the potential to encourage more serious crimes</w:t>
      </w:r>
      <w:r w:rsidR="5CBA6C6C" w:rsidRPr="29BB7383">
        <w:rPr>
          <w:sz w:val="24"/>
          <w:szCs w:val="24"/>
        </w:rPr>
        <w:t xml:space="preserve"> while negatively impacting perceptions of safety. </w:t>
      </w:r>
      <w:r w:rsidR="2011C763" w:rsidRPr="29BB7383">
        <w:rPr>
          <w:sz w:val="24"/>
          <w:szCs w:val="24"/>
        </w:rPr>
        <w:t xml:space="preserve">Consideration will also be given to </w:t>
      </w:r>
      <w:r w:rsidR="2FFE4D2C" w:rsidRPr="29BB7383">
        <w:rPr>
          <w:sz w:val="24"/>
          <w:szCs w:val="24"/>
        </w:rPr>
        <w:t>how we communicate and engage with the public</w:t>
      </w:r>
      <w:r w:rsidR="2011C763" w:rsidRPr="29BB7383">
        <w:rPr>
          <w:sz w:val="24"/>
          <w:szCs w:val="24"/>
        </w:rPr>
        <w:t xml:space="preserve"> so as not to increase </w:t>
      </w:r>
      <w:r w:rsidR="4DAAF7D2" w:rsidRPr="29BB7383">
        <w:rPr>
          <w:sz w:val="24"/>
          <w:szCs w:val="24"/>
        </w:rPr>
        <w:t>fear unnecessarily</w:t>
      </w:r>
      <w:r w:rsidR="2FFE4D2C" w:rsidRPr="29BB7383">
        <w:rPr>
          <w:sz w:val="24"/>
          <w:szCs w:val="24"/>
        </w:rPr>
        <w:t>.</w:t>
      </w:r>
    </w:p>
    <w:p w14:paraId="007D828A" w14:textId="77777777" w:rsidR="00EF263B" w:rsidRPr="0046130C" w:rsidRDefault="00EF263B" w:rsidP="007C5FF7">
      <w:pPr>
        <w:spacing w:after="0" w:line="240" w:lineRule="auto"/>
        <w:jc w:val="both"/>
        <w:rPr>
          <w:rFonts w:cstheme="minorHAnsi"/>
          <w:sz w:val="24"/>
          <w:szCs w:val="24"/>
        </w:rPr>
      </w:pPr>
      <w:bookmarkStart w:id="1" w:name="_Hlk129075094"/>
    </w:p>
    <w:bookmarkEnd w:id="1"/>
    <w:p w14:paraId="5000EA91" w14:textId="39F29B04" w:rsidR="00FB1897" w:rsidRPr="0046130C" w:rsidRDefault="71FE3306" w:rsidP="007C5FF7">
      <w:pPr>
        <w:spacing w:after="0" w:line="240" w:lineRule="auto"/>
        <w:jc w:val="both"/>
        <w:rPr>
          <w:sz w:val="24"/>
          <w:szCs w:val="24"/>
        </w:rPr>
      </w:pPr>
      <w:r w:rsidRPr="29BB7383">
        <w:rPr>
          <w:sz w:val="24"/>
          <w:szCs w:val="24"/>
        </w:rPr>
        <w:t xml:space="preserve">According to the </w:t>
      </w:r>
      <w:r w:rsidR="0670D68B" w:rsidRPr="29BB7383">
        <w:rPr>
          <w:sz w:val="24"/>
          <w:szCs w:val="24"/>
        </w:rPr>
        <w:t>H</w:t>
      </w:r>
      <w:r w:rsidR="05A3C7BB" w:rsidRPr="29BB7383">
        <w:rPr>
          <w:sz w:val="24"/>
          <w:szCs w:val="24"/>
        </w:rPr>
        <w:t>ow Are You (HAY)</w:t>
      </w:r>
      <w:r w:rsidR="0670D68B" w:rsidRPr="29BB7383">
        <w:rPr>
          <w:sz w:val="24"/>
          <w:szCs w:val="24"/>
        </w:rPr>
        <w:t xml:space="preserve"> Harrow Survey</w:t>
      </w:r>
      <w:r w:rsidR="262C13AB" w:rsidRPr="29BB7383">
        <w:rPr>
          <w:sz w:val="24"/>
          <w:szCs w:val="24"/>
        </w:rPr>
        <w:t xml:space="preserve"> 2021</w:t>
      </w:r>
      <w:r w:rsidRPr="29BB7383">
        <w:rPr>
          <w:sz w:val="24"/>
          <w:szCs w:val="24"/>
        </w:rPr>
        <w:t>, f</w:t>
      </w:r>
      <w:r w:rsidR="0670D68B" w:rsidRPr="29BB7383">
        <w:rPr>
          <w:sz w:val="24"/>
          <w:szCs w:val="24"/>
        </w:rPr>
        <w:t xml:space="preserve">our in ten </w:t>
      </w:r>
      <w:r w:rsidR="024C51F1" w:rsidRPr="29BB7383">
        <w:rPr>
          <w:sz w:val="24"/>
          <w:szCs w:val="24"/>
        </w:rPr>
        <w:t xml:space="preserve">young </w:t>
      </w:r>
      <w:r w:rsidRPr="29BB7383">
        <w:rPr>
          <w:sz w:val="24"/>
          <w:szCs w:val="24"/>
        </w:rPr>
        <w:t xml:space="preserve">people </w:t>
      </w:r>
      <w:r w:rsidR="0670D68B" w:rsidRPr="29BB7383">
        <w:rPr>
          <w:sz w:val="24"/>
          <w:szCs w:val="24"/>
        </w:rPr>
        <w:t>sa</w:t>
      </w:r>
      <w:r w:rsidRPr="29BB7383">
        <w:rPr>
          <w:sz w:val="24"/>
          <w:szCs w:val="24"/>
        </w:rPr>
        <w:t>id</w:t>
      </w:r>
      <w:r w:rsidR="0670D68B" w:rsidRPr="29BB7383">
        <w:rPr>
          <w:sz w:val="24"/>
          <w:szCs w:val="24"/>
        </w:rPr>
        <w:t xml:space="preserve"> there are areas of Harrow where they feel unsafe</w:t>
      </w:r>
      <w:r w:rsidR="54E0593A" w:rsidRPr="17599D1A">
        <w:rPr>
          <w:sz w:val="24"/>
          <w:szCs w:val="24"/>
        </w:rPr>
        <w:t>; this was higher in young persons who identify as having additional or special needs</w:t>
      </w:r>
      <w:r w:rsidR="00C50738">
        <w:rPr>
          <w:sz w:val="24"/>
          <w:szCs w:val="24"/>
        </w:rPr>
        <w:t xml:space="preserve"> </w:t>
      </w:r>
      <w:r w:rsidR="5E3C3AA9" w:rsidRPr="29BB7383">
        <w:rPr>
          <w:sz w:val="24"/>
          <w:szCs w:val="24"/>
        </w:rPr>
        <w:t xml:space="preserve">This </w:t>
      </w:r>
      <w:r w:rsidR="3B172F94" w:rsidRPr="29BB7383">
        <w:rPr>
          <w:sz w:val="24"/>
          <w:szCs w:val="24"/>
        </w:rPr>
        <w:t xml:space="preserve">perception is not limited to our young residents. </w:t>
      </w:r>
      <w:r w:rsidR="05DB2DE4" w:rsidRPr="29BB7383">
        <w:rPr>
          <w:sz w:val="24"/>
          <w:szCs w:val="24"/>
        </w:rPr>
        <w:t xml:space="preserve">In the </w:t>
      </w:r>
      <w:r w:rsidR="3BC34D26" w:rsidRPr="29BB7383">
        <w:rPr>
          <w:sz w:val="24"/>
          <w:szCs w:val="24"/>
        </w:rPr>
        <w:t>Harrow Safer Spaces Survey</w:t>
      </w:r>
      <w:r w:rsidR="334BF2B6" w:rsidRPr="29BB7383">
        <w:rPr>
          <w:sz w:val="24"/>
          <w:szCs w:val="24"/>
        </w:rPr>
        <w:t xml:space="preserve"> 2022</w:t>
      </w:r>
      <w:r w:rsidR="05DB2DE4" w:rsidRPr="29BB7383">
        <w:rPr>
          <w:sz w:val="24"/>
          <w:szCs w:val="24"/>
        </w:rPr>
        <w:t xml:space="preserve">, </w:t>
      </w:r>
      <w:r w:rsidR="18E52C23" w:rsidRPr="29BB7383">
        <w:rPr>
          <w:sz w:val="24"/>
          <w:szCs w:val="24"/>
        </w:rPr>
        <w:t xml:space="preserve">77.6% </w:t>
      </w:r>
      <w:r w:rsidR="05DB2DE4" w:rsidRPr="29BB7383">
        <w:rPr>
          <w:sz w:val="24"/>
          <w:szCs w:val="24"/>
        </w:rPr>
        <w:t xml:space="preserve">of </w:t>
      </w:r>
      <w:r w:rsidR="1FEC8AE9" w:rsidRPr="29BB7383">
        <w:rPr>
          <w:sz w:val="24"/>
          <w:szCs w:val="24"/>
        </w:rPr>
        <w:t>the</w:t>
      </w:r>
      <w:r w:rsidR="05DB2DE4" w:rsidRPr="29BB7383">
        <w:rPr>
          <w:sz w:val="24"/>
          <w:szCs w:val="24"/>
        </w:rPr>
        <w:t xml:space="preserve"> </w:t>
      </w:r>
      <w:r w:rsidR="0A6C345B" w:rsidRPr="29BB7383">
        <w:rPr>
          <w:sz w:val="24"/>
          <w:szCs w:val="24"/>
        </w:rPr>
        <w:t xml:space="preserve">women and girls </w:t>
      </w:r>
      <w:r w:rsidR="05DB2DE4" w:rsidRPr="29BB7383">
        <w:rPr>
          <w:sz w:val="24"/>
          <w:szCs w:val="24"/>
        </w:rPr>
        <w:t xml:space="preserve">who responded to </w:t>
      </w:r>
      <w:r w:rsidR="38EA327D" w:rsidRPr="29BB7383">
        <w:rPr>
          <w:sz w:val="24"/>
          <w:szCs w:val="24"/>
        </w:rPr>
        <w:t xml:space="preserve">a question about </w:t>
      </w:r>
      <w:r w:rsidR="6835906D" w:rsidRPr="29BB7383">
        <w:rPr>
          <w:sz w:val="24"/>
          <w:szCs w:val="24"/>
        </w:rPr>
        <w:t>feeling safe</w:t>
      </w:r>
      <w:r w:rsidR="0A6C345B" w:rsidRPr="29BB7383">
        <w:rPr>
          <w:sz w:val="24"/>
          <w:szCs w:val="24"/>
        </w:rPr>
        <w:t xml:space="preserve"> </w:t>
      </w:r>
      <w:r w:rsidR="779B5225" w:rsidRPr="29BB7383">
        <w:rPr>
          <w:sz w:val="24"/>
          <w:szCs w:val="24"/>
        </w:rPr>
        <w:t>said they feel unsafe or mostly unsafe in the borough</w:t>
      </w:r>
      <w:r w:rsidR="0A6C345B" w:rsidRPr="29BB7383">
        <w:rPr>
          <w:sz w:val="24"/>
          <w:szCs w:val="24"/>
        </w:rPr>
        <w:t>.</w:t>
      </w:r>
      <w:r w:rsidR="18E52C23" w:rsidRPr="29BB7383">
        <w:rPr>
          <w:sz w:val="24"/>
          <w:szCs w:val="24"/>
        </w:rPr>
        <w:t xml:space="preserve"> </w:t>
      </w:r>
      <w:r w:rsidR="19229FD4" w:rsidRPr="29BB7383">
        <w:rPr>
          <w:sz w:val="24"/>
          <w:szCs w:val="24"/>
        </w:rPr>
        <w:t xml:space="preserve"> </w:t>
      </w:r>
      <w:r w:rsidR="19783E94" w:rsidRPr="29BB7383">
        <w:rPr>
          <w:sz w:val="24"/>
          <w:szCs w:val="24"/>
        </w:rPr>
        <w:t>Further highlighting the fear of crime</w:t>
      </w:r>
      <w:r w:rsidR="46DBD5F4" w:rsidRPr="29BB7383">
        <w:rPr>
          <w:sz w:val="24"/>
          <w:szCs w:val="24"/>
        </w:rPr>
        <w:t xml:space="preserve">, </w:t>
      </w:r>
      <w:r w:rsidR="218FD3C8" w:rsidRPr="29BB7383">
        <w:rPr>
          <w:sz w:val="24"/>
          <w:szCs w:val="24"/>
        </w:rPr>
        <w:t xml:space="preserve">79% of residents </w:t>
      </w:r>
      <w:r w:rsidR="19ECABF2" w:rsidRPr="29BB7383">
        <w:rPr>
          <w:sz w:val="24"/>
          <w:szCs w:val="24"/>
        </w:rPr>
        <w:t xml:space="preserve">were </w:t>
      </w:r>
      <w:r w:rsidR="218FD3C8" w:rsidRPr="29BB7383">
        <w:rPr>
          <w:sz w:val="24"/>
          <w:szCs w:val="24"/>
        </w:rPr>
        <w:t>concerned that knife crime is a problem in their area</w:t>
      </w:r>
      <w:r w:rsidR="19783E94" w:rsidRPr="29BB7383">
        <w:rPr>
          <w:sz w:val="24"/>
          <w:szCs w:val="24"/>
        </w:rPr>
        <w:t xml:space="preserve"> and </w:t>
      </w:r>
      <w:r w:rsidR="62452C49" w:rsidRPr="29BB7383">
        <w:rPr>
          <w:sz w:val="24"/>
          <w:szCs w:val="24"/>
        </w:rPr>
        <w:t xml:space="preserve">44% of residents </w:t>
      </w:r>
      <w:r w:rsidR="19ECABF2" w:rsidRPr="29BB7383">
        <w:rPr>
          <w:sz w:val="24"/>
          <w:szCs w:val="24"/>
        </w:rPr>
        <w:t xml:space="preserve">were </w:t>
      </w:r>
      <w:r w:rsidR="62452C49" w:rsidRPr="29BB7383">
        <w:rPr>
          <w:sz w:val="24"/>
          <w:szCs w:val="24"/>
        </w:rPr>
        <w:t>concerned that gun crime is a problem in their area</w:t>
      </w:r>
    </w:p>
    <w:p w14:paraId="0BBDD731" w14:textId="77777777" w:rsidR="00C32E61" w:rsidRPr="0046130C" w:rsidRDefault="00C32E61" w:rsidP="007C5FF7">
      <w:pPr>
        <w:spacing w:after="0" w:line="240" w:lineRule="auto"/>
        <w:jc w:val="both"/>
        <w:rPr>
          <w:rFonts w:cstheme="minorHAnsi"/>
          <w:sz w:val="24"/>
          <w:szCs w:val="24"/>
          <w:highlight w:val="yellow"/>
        </w:rPr>
      </w:pPr>
    </w:p>
    <w:p w14:paraId="2AD6647D" w14:textId="6202F467" w:rsidR="722A7C63" w:rsidRDefault="722A7C63" w:rsidP="007C5FF7">
      <w:pPr>
        <w:spacing w:after="0" w:line="240" w:lineRule="auto"/>
        <w:ind w:right="-188"/>
        <w:jc w:val="both"/>
        <w:rPr>
          <w:sz w:val="24"/>
          <w:szCs w:val="24"/>
        </w:rPr>
      </w:pPr>
      <w:r w:rsidRPr="29BB7383">
        <w:rPr>
          <w:sz w:val="24"/>
          <w:szCs w:val="24"/>
        </w:rPr>
        <w:t>The</w:t>
      </w:r>
      <w:r w:rsidR="5C227357" w:rsidRPr="29BB7383">
        <w:rPr>
          <w:sz w:val="24"/>
          <w:szCs w:val="24"/>
        </w:rPr>
        <w:t xml:space="preserve"> fear of crime remains a real issue and </w:t>
      </w:r>
      <w:r w:rsidR="513A233F" w:rsidRPr="29BB7383">
        <w:rPr>
          <w:sz w:val="24"/>
          <w:szCs w:val="24"/>
        </w:rPr>
        <w:t>to deliver a Harrow where people are and feel safe</w:t>
      </w:r>
      <w:r w:rsidR="7889CCAC" w:rsidRPr="29BB7383">
        <w:rPr>
          <w:sz w:val="24"/>
          <w:szCs w:val="24"/>
        </w:rPr>
        <w:t>,</w:t>
      </w:r>
      <w:r w:rsidR="513A233F" w:rsidRPr="29BB7383">
        <w:rPr>
          <w:sz w:val="24"/>
          <w:szCs w:val="24"/>
        </w:rPr>
        <w:t xml:space="preserve"> this is an </w:t>
      </w:r>
      <w:r w:rsidR="4B3B1F67" w:rsidRPr="29BB7383">
        <w:rPr>
          <w:sz w:val="24"/>
          <w:szCs w:val="24"/>
        </w:rPr>
        <w:t>area</w:t>
      </w:r>
      <w:r w:rsidR="513A233F" w:rsidRPr="29BB7383">
        <w:rPr>
          <w:sz w:val="24"/>
          <w:szCs w:val="24"/>
        </w:rPr>
        <w:t xml:space="preserve"> </w:t>
      </w:r>
      <w:r w:rsidR="17F6DA8D" w:rsidRPr="29BB7383">
        <w:rPr>
          <w:sz w:val="24"/>
          <w:szCs w:val="24"/>
        </w:rPr>
        <w:t xml:space="preserve">that needs to be </w:t>
      </w:r>
      <w:r w:rsidR="32FABC02" w:rsidRPr="29BB7383">
        <w:rPr>
          <w:sz w:val="24"/>
          <w:szCs w:val="24"/>
        </w:rPr>
        <w:t>tackled</w:t>
      </w:r>
      <w:r w:rsidR="104C56D3" w:rsidRPr="29BB7383">
        <w:rPr>
          <w:sz w:val="24"/>
          <w:szCs w:val="24"/>
        </w:rPr>
        <w:t>. P</w:t>
      </w:r>
      <w:r w:rsidR="0F401748" w:rsidRPr="29BB7383">
        <w:rPr>
          <w:sz w:val="24"/>
          <w:szCs w:val="24"/>
        </w:rPr>
        <w:t xml:space="preserve">erception of crime is often inflated by social media </w:t>
      </w:r>
      <w:r w:rsidR="32FABC02" w:rsidRPr="29BB7383">
        <w:rPr>
          <w:sz w:val="24"/>
          <w:szCs w:val="24"/>
        </w:rPr>
        <w:t xml:space="preserve">and to </w:t>
      </w:r>
      <w:r w:rsidR="00F7BE25" w:rsidRPr="29BB7383">
        <w:rPr>
          <w:sz w:val="24"/>
          <w:szCs w:val="24"/>
        </w:rPr>
        <w:t>address this problem we need to consider how we communicate with residents so as not to increase fears.</w:t>
      </w:r>
      <w:r w:rsidR="73DB7075" w:rsidRPr="29BB7383">
        <w:rPr>
          <w:sz w:val="24"/>
          <w:szCs w:val="24"/>
        </w:rPr>
        <w:t xml:space="preserve"> </w:t>
      </w:r>
      <w:r w:rsidR="57B5A573" w:rsidRPr="29BB7383">
        <w:rPr>
          <w:sz w:val="24"/>
          <w:szCs w:val="24"/>
        </w:rPr>
        <w:t xml:space="preserve">It is also important that partners respond adequately to reports </w:t>
      </w:r>
      <w:r w:rsidR="07D2C258" w:rsidRPr="29BB7383">
        <w:rPr>
          <w:sz w:val="24"/>
          <w:szCs w:val="24"/>
        </w:rPr>
        <w:t>of</w:t>
      </w:r>
      <w:r w:rsidR="57B5A573" w:rsidRPr="29BB7383">
        <w:rPr>
          <w:sz w:val="24"/>
          <w:szCs w:val="24"/>
        </w:rPr>
        <w:t xml:space="preserve"> anti</w:t>
      </w:r>
      <w:r w:rsidR="1E7088F2" w:rsidRPr="29BB7383">
        <w:rPr>
          <w:sz w:val="24"/>
          <w:szCs w:val="24"/>
        </w:rPr>
        <w:t xml:space="preserve">-social behaviour and </w:t>
      </w:r>
      <w:r w:rsidR="4981AEDB" w:rsidRPr="29BB7383">
        <w:rPr>
          <w:sz w:val="24"/>
          <w:szCs w:val="24"/>
        </w:rPr>
        <w:t xml:space="preserve">environmental issues which can lead to increased feeling of being unsafe when left unaddressed or repeat incidents give a perception of a lack of action. </w:t>
      </w:r>
    </w:p>
    <w:p w14:paraId="581B9F20" w14:textId="222AF0EC" w:rsidR="29BB7383" w:rsidRDefault="29BB7383" w:rsidP="007C5FF7">
      <w:pPr>
        <w:spacing w:after="0" w:line="240" w:lineRule="auto"/>
        <w:ind w:right="-188"/>
        <w:jc w:val="both"/>
        <w:rPr>
          <w:sz w:val="24"/>
          <w:szCs w:val="24"/>
        </w:rPr>
      </w:pPr>
    </w:p>
    <w:p w14:paraId="72D0EE91" w14:textId="65025AE4" w:rsidR="3C7619D6" w:rsidRDefault="3C7619D6" w:rsidP="007C5FF7">
      <w:pPr>
        <w:spacing w:after="0" w:line="240" w:lineRule="auto"/>
        <w:ind w:right="-188"/>
        <w:jc w:val="both"/>
        <w:rPr>
          <w:sz w:val="24"/>
          <w:szCs w:val="24"/>
        </w:rPr>
      </w:pPr>
      <w:r w:rsidRPr="29BB7383">
        <w:rPr>
          <w:sz w:val="24"/>
          <w:szCs w:val="24"/>
        </w:rPr>
        <w:t>Police presence and visibility, particularly at night, would also contribute to allaying fears of crime</w:t>
      </w:r>
      <w:r w:rsidR="225B6DC0" w:rsidRPr="29BB7383">
        <w:rPr>
          <w:sz w:val="24"/>
          <w:szCs w:val="24"/>
        </w:rPr>
        <w:t xml:space="preserve"> and increasing feelings of safety.</w:t>
      </w:r>
      <w:r w:rsidR="057C5407" w:rsidRPr="29BB7383">
        <w:rPr>
          <w:sz w:val="24"/>
          <w:szCs w:val="24"/>
        </w:rPr>
        <w:t xml:space="preserve"> </w:t>
      </w:r>
      <w:r w:rsidR="769764FA" w:rsidRPr="29BB7383">
        <w:rPr>
          <w:sz w:val="24"/>
          <w:szCs w:val="24"/>
        </w:rPr>
        <w:t>T</w:t>
      </w:r>
      <w:r w:rsidR="3CB44FD7" w:rsidRPr="29BB7383">
        <w:rPr>
          <w:sz w:val="24"/>
          <w:szCs w:val="24"/>
        </w:rPr>
        <w:t>he M</w:t>
      </w:r>
      <w:r w:rsidR="5ED87A26" w:rsidRPr="29BB7383">
        <w:rPr>
          <w:sz w:val="24"/>
          <w:szCs w:val="24"/>
        </w:rPr>
        <w:t>PS has committed in its Turnaround Plan 2023-25</w:t>
      </w:r>
      <w:r w:rsidR="6A12D440" w:rsidRPr="29BB7383">
        <w:rPr>
          <w:sz w:val="24"/>
          <w:szCs w:val="24"/>
        </w:rPr>
        <w:t>, to delivering its strongest ever Neighbourhood Policing and in</w:t>
      </w:r>
      <w:r w:rsidR="12302BBB" w:rsidRPr="29BB7383">
        <w:rPr>
          <w:sz w:val="24"/>
          <w:szCs w:val="24"/>
        </w:rPr>
        <w:t xml:space="preserve">creasing </w:t>
      </w:r>
      <w:r w:rsidR="768DE545" w:rsidRPr="29BB7383">
        <w:rPr>
          <w:sz w:val="24"/>
          <w:szCs w:val="24"/>
        </w:rPr>
        <w:t>trust and confidence</w:t>
      </w:r>
      <w:r w:rsidR="496C68B8" w:rsidRPr="29BB7383">
        <w:rPr>
          <w:sz w:val="24"/>
          <w:szCs w:val="24"/>
        </w:rPr>
        <w:t>.</w:t>
      </w:r>
      <w:r w:rsidR="0298CDBB" w:rsidRPr="29BB7383">
        <w:rPr>
          <w:sz w:val="24"/>
          <w:szCs w:val="24"/>
        </w:rPr>
        <w:t xml:space="preserve"> These steps are further conclusions in the </w:t>
      </w:r>
      <w:r w:rsidR="7DE38813" w:rsidRPr="29BB7383">
        <w:rPr>
          <w:sz w:val="24"/>
          <w:szCs w:val="24"/>
        </w:rPr>
        <w:t>Casey Review</w:t>
      </w:r>
      <w:r w:rsidR="0298CDBB" w:rsidRPr="29BB7383">
        <w:rPr>
          <w:sz w:val="24"/>
          <w:szCs w:val="24"/>
        </w:rPr>
        <w:t xml:space="preserve"> report</w:t>
      </w:r>
      <w:r w:rsidR="7DE38813" w:rsidRPr="29BB7383">
        <w:rPr>
          <w:sz w:val="24"/>
          <w:szCs w:val="24"/>
        </w:rPr>
        <w:t xml:space="preserve"> </w:t>
      </w:r>
      <w:r w:rsidR="5A0BFDEF" w:rsidRPr="29BB7383">
        <w:rPr>
          <w:sz w:val="24"/>
          <w:szCs w:val="24"/>
        </w:rPr>
        <w:t>which highlight the MPS’s need to secure and maintain the public’s respect and approval</w:t>
      </w:r>
      <w:r w:rsidR="6F9C2567" w:rsidRPr="29BB7383">
        <w:rPr>
          <w:sz w:val="24"/>
          <w:szCs w:val="24"/>
        </w:rPr>
        <w:t>, to rebuild consent, particularly with communities where this is most at risk</w:t>
      </w:r>
      <w:r w:rsidR="0298CDBB" w:rsidRPr="29BB7383">
        <w:rPr>
          <w:sz w:val="24"/>
          <w:szCs w:val="24"/>
        </w:rPr>
        <w:t>.</w:t>
      </w:r>
      <w:r w:rsidR="523ECDBB" w:rsidRPr="29BB7383">
        <w:rPr>
          <w:sz w:val="24"/>
          <w:szCs w:val="24"/>
        </w:rPr>
        <w:t xml:space="preserve"> </w:t>
      </w:r>
    </w:p>
    <w:p w14:paraId="40BAE42D" w14:textId="134737E0" w:rsidR="5A305ADD" w:rsidRDefault="5A305ADD" w:rsidP="007C5FF7">
      <w:pPr>
        <w:spacing w:after="0" w:line="240" w:lineRule="auto"/>
        <w:ind w:right="-188"/>
        <w:jc w:val="both"/>
        <w:rPr>
          <w:sz w:val="24"/>
          <w:szCs w:val="24"/>
        </w:rPr>
      </w:pPr>
    </w:p>
    <w:p w14:paraId="3C9D1597" w14:textId="134737E0" w:rsidR="00EF263B" w:rsidRDefault="50F3DA34" w:rsidP="007C5FF7">
      <w:pPr>
        <w:spacing w:after="0" w:line="240" w:lineRule="auto"/>
        <w:jc w:val="both"/>
        <w:rPr>
          <w:b/>
          <w:bCs/>
          <w:sz w:val="24"/>
          <w:szCs w:val="24"/>
        </w:rPr>
      </w:pPr>
      <w:r w:rsidRPr="5A305ADD">
        <w:rPr>
          <w:b/>
          <w:bCs/>
          <w:sz w:val="24"/>
          <w:szCs w:val="24"/>
        </w:rPr>
        <w:t>Outcomes:</w:t>
      </w:r>
    </w:p>
    <w:p w14:paraId="3596A025" w14:textId="77777777" w:rsidR="00C50738" w:rsidRPr="0046130C" w:rsidRDefault="00C50738" w:rsidP="007C5FF7">
      <w:pPr>
        <w:spacing w:after="0" w:line="240" w:lineRule="auto"/>
        <w:jc w:val="both"/>
        <w:rPr>
          <w:sz w:val="24"/>
          <w:szCs w:val="24"/>
        </w:rPr>
      </w:pPr>
    </w:p>
    <w:p w14:paraId="0E30F505" w14:textId="292441FE" w:rsidR="520C6BB6" w:rsidRDefault="520C6BB6" w:rsidP="00746B42">
      <w:pPr>
        <w:pStyle w:val="ListParagraph"/>
        <w:numPr>
          <w:ilvl w:val="0"/>
          <w:numId w:val="28"/>
        </w:numPr>
        <w:spacing w:after="0" w:line="240" w:lineRule="auto"/>
        <w:jc w:val="both"/>
        <w:rPr>
          <w:sz w:val="24"/>
          <w:szCs w:val="24"/>
        </w:rPr>
      </w:pPr>
      <w:r w:rsidRPr="26A1E991">
        <w:rPr>
          <w:sz w:val="24"/>
          <w:szCs w:val="24"/>
        </w:rPr>
        <w:t>Reduction in high volume crime /high harm crime</w:t>
      </w:r>
    </w:p>
    <w:p w14:paraId="79AB20AB" w14:textId="35E6E857" w:rsidR="520C6BB6" w:rsidRDefault="520C6BB6" w:rsidP="00746B42">
      <w:pPr>
        <w:pStyle w:val="ListParagraph"/>
        <w:numPr>
          <w:ilvl w:val="0"/>
          <w:numId w:val="28"/>
        </w:numPr>
        <w:spacing w:after="0" w:line="240" w:lineRule="auto"/>
        <w:jc w:val="both"/>
        <w:rPr>
          <w:sz w:val="24"/>
          <w:szCs w:val="24"/>
        </w:rPr>
      </w:pPr>
      <w:r w:rsidRPr="26A1E991">
        <w:rPr>
          <w:sz w:val="24"/>
          <w:szCs w:val="24"/>
        </w:rPr>
        <w:t>Reduction in anti-social behaviour and environmental offences that increase feelings of unsafe</w:t>
      </w:r>
    </w:p>
    <w:p w14:paraId="18AC030B" w14:textId="66E03851" w:rsidR="520C6BB6" w:rsidRDefault="520C6BB6" w:rsidP="00746B42">
      <w:pPr>
        <w:pStyle w:val="ListParagraph"/>
        <w:numPr>
          <w:ilvl w:val="0"/>
          <w:numId w:val="28"/>
        </w:numPr>
        <w:spacing w:after="0" w:line="240" w:lineRule="auto"/>
        <w:jc w:val="both"/>
        <w:rPr>
          <w:sz w:val="24"/>
          <w:szCs w:val="24"/>
        </w:rPr>
      </w:pPr>
      <w:r w:rsidRPr="26A1E991">
        <w:rPr>
          <w:sz w:val="24"/>
          <w:szCs w:val="24"/>
        </w:rPr>
        <w:t xml:space="preserve">An increase in residents reporting feeling safe in the borough </w:t>
      </w:r>
    </w:p>
    <w:p w14:paraId="2A6974F8" w14:textId="2622B585" w:rsidR="3D4C80DC" w:rsidRDefault="3D4C80DC" w:rsidP="007C5FF7">
      <w:pPr>
        <w:spacing w:after="0" w:line="240" w:lineRule="auto"/>
        <w:jc w:val="both"/>
      </w:pPr>
    </w:p>
    <w:p w14:paraId="45FD8A5B" w14:textId="6251838F" w:rsidR="1C251C69" w:rsidRDefault="1C251C69" w:rsidP="007C5FF7">
      <w:pPr>
        <w:spacing w:after="0" w:line="240" w:lineRule="auto"/>
        <w:jc w:val="both"/>
        <w:rPr>
          <w:b/>
          <w:sz w:val="24"/>
          <w:szCs w:val="24"/>
        </w:rPr>
      </w:pPr>
      <w:r w:rsidRPr="5A305ADD">
        <w:rPr>
          <w:b/>
          <w:bCs/>
          <w:sz w:val="24"/>
          <w:szCs w:val="24"/>
        </w:rPr>
        <w:t>Over the next three years, we will:</w:t>
      </w:r>
    </w:p>
    <w:p w14:paraId="3CE9D0A1" w14:textId="06F96D6C" w:rsidR="00C24C03" w:rsidRDefault="00C24C03" w:rsidP="26A1E991">
      <w:pPr>
        <w:spacing w:after="0" w:line="240" w:lineRule="auto"/>
        <w:jc w:val="both"/>
        <w:rPr>
          <w:b/>
          <w:bCs/>
          <w:sz w:val="24"/>
          <w:szCs w:val="24"/>
        </w:rPr>
      </w:pPr>
    </w:p>
    <w:p w14:paraId="4228E859" w14:textId="60F6008E" w:rsidR="00C24C03" w:rsidRDefault="7A5BBDBB" w:rsidP="00746B42">
      <w:pPr>
        <w:pStyle w:val="ListParagraph"/>
        <w:numPr>
          <w:ilvl w:val="0"/>
          <w:numId w:val="27"/>
        </w:numPr>
        <w:spacing w:after="0" w:line="240" w:lineRule="auto"/>
        <w:jc w:val="both"/>
        <w:rPr>
          <w:rFonts w:ascii="Calibri" w:eastAsia="Calibri" w:hAnsi="Calibri" w:cs="Calibri"/>
          <w:sz w:val="24"/>
          <w:szCs w:val="24"/>
        </w:rPr>
      </w:pPr>
      <w:r w:rsidRPr="26A1E991">
        <w:rPr>
          <w:rFonts w:ascii="Calibri" w:eastAsia="Calibri" w:hAnsi="Calibri" w:cs="Calibri"/>
          <w:sz w:val="24"/>
          <w:szCs w:val="24"/>
        </w:rPr>
        <w:t>Implement targeted Days of Action to increase resident reassurance and gain better intelligence around local hotspots</w:t>
      </w:r>
    </w:p>
    <w:p w14:paraId="088196FE" w14:textId="14FE63BB" w:rsidR="00C24C03" w:rsidRDefault="7A5BBDBB" w:rsidP="00746B42">
      <w:pPr>
        <w:pStyle w:val="ListParagraph"/>
        <w:numPr>
          <w:ilvl w:val="0"/>
          <w:numId w:val="27"/>
        </w:numPr>
        <w:spacing w:after="0" w:line="240" w:lineRule="auto"/>
        <w:jc w:val="both"/>
        <w:rPr>
          <w:rFonts w:ascii="Calibri" w:eastAsia="Calibri" w:hAnsi="Calibri" w:cs="Calibri"/>
          <w:sz w:val="24"/>
          <w:szCs w:val="24"/>
        </w:rPr>
      </w:pPr>
      <w:r w:rsidRPr="26A1E991">
        <w:rPr>
          <w:rFonts w:ascii="Calibri" w:eastAsia="Calibri" w:hAnsi="Calibri" w:cs="Calibri"/>
          <w:sz w:val="24"/>
          <w:szCs w:val="24"/>
        </w:rPr>
        <w:t>Increase police presence in our neighbourhoods through the Met Police’s new Turnaround Plan to restore public trust and confidence</w:t>
      </w:r>
    </w:p>
    <w:p w14:paraId="3AEBA38A" w14:textId="5C5C685C" w:rsidR="00C24C03" w:rsidRDefault="7A5BBDBB" w:rsidP="00746B42">
      <w:pPr>
        <w:pStyle w:val="ListParagraph"/>
        <w:numPr>
          <w:ilvl w:val="0"/>
          <w:numId w:val="27"/>
        </w:numPr>
        <w:spacing w:after="0" w:line="240" w:lineRule="auto"/>
        <w:jc w:val="both"/>
        <w:rPr>
          <w:rFonts w:ascii="Calibri" w:eastAsia="Calibri" w:hAnsi="Calibri" w:cs="Calibri"/>
          <w:sz w:val="24"/>
          <w:szCs w:val="24"/>
        </w:rPr>
      </w:pPr>
      <w:r w:rsidRPr="26A1E991">
        <w:rPr>
          <w:rFonts w:ascii="Calibri" w:eastAsia="Calibri" w:hAnsi="Calibri" w:cs="Calibri"/>
          <w:sz w:val="24"/>
          <w:szCs w:val="24"/>
        </w:rPr>
        <w:t>Increase awareness of police or other operations to residents</w:t>
      </w:r>
    </w:p>
    <w:p w14:paraId="73C1A618" w14:textId="11034B85" w:rsidR="00C24C03" w:rsidRDefault="7A5BBDBB" w:rsidP="00746B42">
      <w:pPr>
        <w:pStyle w:val="ListParagraph"/>
        <w:numPr>
          <w:ilvl w:val="0"/>
          <w:numId w:val="27"/>
        </w:numPr>
        <w:spacing w:after="0" w:line="240" w:lineRule="auto"/>
        <w:jc w:val="both"/>
        <w:rPr>
          <w:rFonts w:ascii="Calibri" w:eastAsia="Calibri" w:hAnsi="Calibri" w:cs="Calibri"/>
          <w:color w:val="000000" w:themeColor="text1"/>
          <w:sz w:val="24"/>
          <w:szCs w:val="24"/>
        </w:rPr>
      </w:pPr>
      <w:r w:rsidRPr="26A1E991">
        <w:rPr>
          <w:rFonts w:ascii="Calibri" w:eastAsia="Calibri" w:hAnsi="Calibri" w:cs="Calibri"/>
          <w:color w:val="000000" w:themeColor="text1"/>
          <w:sz w:val="24"/>
          <w:szCs w:val="24"/>
        </w:rPr>
        <w:t xml:space="preserve">Work with school related partnerships including schools, school councils, schools' police, social workers in schools and Early Support workers in schools, to support pupils feeling safe following their being witness or social media witnesses to violence in or near to schools </w:t>
      </w:r>
    </w:p>
    <w:p w14:paraId="37CE37EF" w14:textId="3F3D0534" w:rsidR="003C2B29" w:rsidRPr="008B7AD3" w:rsidRDefault="7A5BBDBB" w:rsidP="00E444DF">
      <w:pPr>
        <w:pStyle w:val="ListParagraph"/>
        <w:numPr>
          <w:ilvl w:val="0"/>
          <w:numId w:val="27"/>
        </w:numPr>
        <w:spacing w:after="0" w:line="240" w:lineRule="auto"/>
        <w:jc w:val="both"/>
        <w:rPr>
          <w:rFonts w:ascii="Calibri" w:eastAsia="Calibri" w:hAnsi="Calibri" w:cs="Calibri"/>
          <w:b/>
          <w:sz w:val="24"/>
          <w:szCs w:val="24"/>
          <w:highlight w:val="lightGray"/>
        </w:rPr>
      </w:pPr>
      <w:r w:rsidRPr="009D518D">
        <w:rPr>
          <w:rFonts w:ascii="Calibri" w:eastAsia="Calibri" w:hAnsi="Calibri" w:cs="Calibri"/>
          <w:color w:val="000000" w:themeColor="text1"/>
          <w:sz w:val="24"/>
          <w:szCs w:val="24"/>
        </w:rPr>
        <w:t>Devel</w:t>
      </w:r>
      <w:r w:rsidRPr="009D518D">
        <w:rPr>
          <w:rFonts w:ascii="Calibri" w:eastAsia="Calibri" w:hAnsi="Calibri" w:cs="Calibri"/>
          <w:sz w:val="24"/>
          <w:szCs w:val="24"/>
        </w:rPr>
        <w:t>o</w:t>
      </w:r>
      <w:r w:rsidRPr="008B7AD3">
        <w:rPr>
          <w:rFonts w:ascii="Calibri" w:eastAsia="Calibri" w:hAnsi="Calibri" w:cs="Calibri"/>
          <w:sz w:val="24"/>
          <w:szCs w:val="24"/>
        </w:rPr>
        <w:t>pment and promote awareness of reporting pathways for both residents and front-line staff who are often the “eyes and ears” across the borough</w:t>
      </w:r>
      <w:r w:rsidR="008B7AD3" w:rsidRPr="008B7AD3">
        <w:rPr>
          <w:rFonts w:ascii="Calibri" w:eastAsia="Calibri" w:hAnsi="Calibri" w:cs="Calibri"/>
          <w:sz w:val="24"/>
          <w:szCs w:val="24"/>
        </w:rPr>
        <w:t>.</w:t>
      </w:r>
      <w:r w:rsidR="003C2B29" w:rsidRPr="1127895E">
        <w:rPr>
          <w:rFonts w:ascii="Calibri" w:eastAsia="Calibri" w:hAnsi="Calibri" w:cs="Calibri"/>
          <w:b/>
          <w:sz w:val="24"/>
          <w:szCs w:val="24"/>
          <w:highlight w:val="lightGray"/>
        </w:rPr>
        <w:br w:type="page"/>
      </w:r>
    </w:p>
    <w:p w14:paraId="10311325" w14:textId="0E564900" w:rsidR="3F2F5138" w:rsidRPr="003C2B29" w:rsidRDefault="3F2F5138" w:rsidP="003C2B29">
      <w:pPr>
        <w:pStyle w:val="ListParagraph"/>
        <w:numPr>
          <w:ilvl w:val="0"/>
          <w:numId w:val="23"/>
        </w:numPr>
        <w:spacing w:after="0" w:line="240" w:lineRule="auto"/>
        <w:jc w:val="both"/>
        <w:rPr>
          <w:rFonts w:ascii="Calibri" w:eastAsia="Calibri" w:hAnsi="Calibri" w:cs="Calibri"/>
          <w:b/>
          <w:bCs/>
          <w:sz w:val="24"/>
          <w:szCs w:val="24"/>
        </w:rPr>
      </w:pPr>
      <w:r w:rsidRPr="003C2B29">
        <w:rPr>
          <w:rFonts w:ascii="Calibri" w:eastAsia="Calibri" w:hAnsi="Calibri" w:cs="Calibri"/>
          <w:b/>
          <w:bCs/>
          <w:sz w:val="24"/>
          <w:szCs w:val="24"/>
        </w:rPr>
        <w:lastRenderedPageBreak/>
        <w:t>Next Steps</w:t>
      </w:r>
    </w:p>
    <w:p w14:paraId="51B9979E" w14:textId="1F6C6DF7" w:rsidR="46C4815C" w:rsidRDefault="46C4815C" w:rsidP="46C4815C">
      <w:pPr>
        <w:spacing w:after="0" w:line="240" w:lineRule="auto"/>
        <w:jc w:val="both"/>
        <w:rPr>
          <w:rFonts w:ascii="Calibri" w:eastAsia="Calibri" w:hAnsi="Calibri" w:cs="Calibri"/>
          <w:b/>
          <w:bCs/>
          <w:sz w:val="24"/>
          <w:szCs w:val="24"/>
        </w:rPr>
      </w:pPr>
    </w:p>
    <w:p w14:paraId="0A5057FB" w14:textId="62D608AF" w:rsidR="00830686" w:rsidRDefault="3403D16D" w:rsidP="1127895E">
      <w:pPr>
        <w:spacing w:after="0" w:line="240" w:lineRule="auto"/>
        <w:jc w:val="both"/>
        <w:rPr>
          <w:rFonts w:eastAsiaTheme="minorEastAsia"/>
          <w:sz w:val="24"/>
          <w:szCs w:val="24"/>
        </w:rPr>
      </w:pPr>
      <w:r w:rsidRPr="1127895E">
        <w:rPr>
          <w:rFonts w:eastAsiaTheme="minorEastAsia"/>
          <w:sz w:val="24"/>
          <w:szCs w:val="24"/>
        </w:rPr>
        <w:t>As the overarching body which has the statutory responsibility to produce a Community Safety Strategy, the SHP will oversee this work. Being a strategic Board, the partnership will delegate the operational aspects of this strategy to sub-groups who will implement the work and report back to the partnership quarterly. This falls under the remit of the SHP with the Board’s Terms of Reference already allowing for the establishment of thematic sub-groups and setting out how they report to the SHP.</w:t>
      </w:r>
      <w:r w:rsidR="601724EE" w:rsidRPr="1127895E">
        <w:rPr>
          <w:rFonts w:eastAsiaTheme="minorEastAsia"/>
          <w:sz w:val="24"/>
          <w:szCs w:val="24"/>
        </w:rPr>
        <w:t xml:space="preserve"> </w:t>
      </w:r>
    </w:p>
    <w:p w14:paraId="5FA9AE6A" w14:textId="77777777" w:rsidR="00372369" w:rsidRDefault="00372369" w:rsidP="1127895E">
      <w:pPr>
        <w:spacing w:after="0" w:line="240" w:lineRule="auto"/>
        <w:jc w:val="both"/>
        <w:rPr>
          <w:rFonts w:eastAsiaTheme="minorEastAsia"/>
          <w:sz w:val="24"/>
          <w:szCs w:val="24"/>
        </w:rPr>
      </w:pPr>
    </w:p>
    <w:p w14:paraId="7EAD619B" w14:textId="0B30FC06" w:rsidR="00830686" w:rsidRDefault="480A7131" w:rsidP="1127895E">
      <w:pPr>
        <w:spacing w:after="0" w:line="240" w:lineRule="auto"/>
        <w:jc w:val="both"/>
        <w:rPr>
          <w:rFonts w:eastAsiaTheme="minorEastAsia"/>
          <w:sz w:val="24"/>
          <w:szCs w:val="24"/>
        </w:rPr>
      </w:pPr>
      <w:r w:rsidRPr="1127895E">
        <w:rPr>
          <w:rFonts w:eastAsiaTheme="minorEastAsia"/>
          <w:sz w:val="24"/>
          <w:szCs w:val="24"/>
        </w:rPr>
        <w:t>There will be</w:t>
      </w:r>
      <w:r w:rsidR="3403D16D" w:rsidRPr="1127895E">
        <w:rPr>
          <w:rFonts w:eastAsiaTheme="minorEastAsia"/>
          <w:sz w:val="24"/>
          <w:szCs w:val="24"/>
        </w:rPr>
        <w:t xml:space="preserve"> six thematic sub-groups which reflect the six priorities in the Community Safety Strategy. To avoid duplication, any forums that currently exist will report to the SHG on a quarterly basis</w:t>
      </w:r>
      <w:r w:rsidR="279FAF9D" w:rsidRPr="1127895E">
        <w:rPr>
          <w:rFonts w:eastAsiaTheme="minorEastAsia"/>
          <w:sz w:val="24"/>
          <w:szCs w:val="24"/>
        </w:rPr>
        <w:t xml:space="preserve">. </w:t>
      </w:r>
    </w:p>
    <w:p w14:paraId="516DC6CD" w14:textId="0FF02881" w:rsidR="1127895E" w:rsidRDefault="1127895E" w:rsidP="1127895E">
      <w:pPr>
        <w:spacing w:after="0" w:line="240" w:lineRule="auto"/>
        <w:jc w:val="both"/>
        <w:rPr>
          <w:rFonts w:eastAsiaTheme="minorEastAsia"/>
          <w:sz w:val="24"/>
          <w:szCs w:val="24"/>
        </w:rPr>
      </w:pPr>
    </w:p>
    <w:p w14:paraId="27A5020A" w14:textId="2A62EA10" w:rsidR="06F22236" w:rsidRDefault="06F22236" w:rsidP="1127895E">
      <w:pPr>
        <w:spacing w:after="0" w:line="240" w:lineRule="auto"/>
        <w:jc w:val="both"/>
        <w:rPr>
          <w:rFonts w:eastAsiaTheme="minorEastAsia"/>
          <w:sz w:val="24"/>
          <w:szCs w:val="24"/>
        </w:rPr>
      </w:pPr>
      <w:r w:rsidRPr="1127895E">
        <w:rPr>
          <w:rFonts w:eastAsiaTheme="minorEastAsia"/>
          <w:sz w:val="24"/>
          <w:szCs w:val="24"/>
        </w:rPr>
        <w:t>The Strategy will cover the period 2023 to 2026 and will be reviewed annually by Safer Harrow.</w:t>
      </w:r>
    </w:p>
    <w:p w14:paraId="740F35C2" w14:textId="5CB2118E" w:rsidR="00830686" w:rsidRDefault="00830686" w:rsidP="34997583">
      <w:pPr>
        <w:spacing w:after="0" w:line="240" w:lineRule="auto"/>
        <w:jc w:val="both"/>
        <w:rPr>
          <w:rFonts w:eastAsiaTheme="minorEastAsia"/>
          <w:sz w:val="24"/>
          <w:szCs w:val="24"/>
        </w:rPr>
      </w:pPr>
    </w:p>
    <w:sectPr w:rsidR="00830686" w:rsidSect="00C24C03">
      <w:headerReference w:type="default" r:id="rId12"/>
      <w:footerReference w:type="default" r:id="rId13"/>
      <w:pgSz w:w="11906" w:h="16838"/>
      <w:pgMar w:top="720" w:right="720" w:bottom="720" w:left="720" w:header="708" w:footer="708" w:gutter="0"/>
      <w:pgBorders w:offsetFrom="page">
        <w:top w:val="single" w:sz="12" w:space="24" w:color="CC99FF"/>
        <w:left w:val="single" w:sz="12" w:space="24" w:color="CC99FF"/>
        <w:bottom w:val="single" w:sz="12" w:space="24" w:color="CC99FF"/>
        <w:right w:val="single" w:sz="12" w:space="24" w:color="CC99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A992A" w14:textId="77777777" w:rsidR="001B4FEC" w:rsidRDefault="001B4FEC">
      <w:pPr>
        <w:spacing w:after="0" w:line="240" w:lineRule="auto"/>
      </w:pPr>
      <w:r>
        <w:separator/>
      </w:r>
    </w:p>
  </w:endnote>
  <w:endnote w:type="continuationSeparator" w:id="0">
    <w:p w14:paraId="7C4240C8" w14:textId="77777777" w:rsidR="001B4FEC" w:rsidRDefault="001B4FEC">
      <w:pPr>
        <w:spacing w:after="0" w:line="240" w:lineRule="auto"/>
      </w:pPr>
      <w:r>
        <w:continuationSeparator/>
      </w:r>
    </w:p>
  </w:endnote>
  <w:endnote w:type="continuationNotice" w:id="1">
    <w:p w14:paraId="14B16834" w14:textId="77777777" w:rsidR="001B4FEC" w:rsidRDefault="001B4F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144990"/>
      <w:docPartObj>
        <w:docPartGallery w:val="Page Numbers (Bottom of Page)"/>
        <w:docPartUnique/>
      </w:docPartObj>
    </w:sdtPr>
    <w:sdtEndPr>
      <w:rPr>
        <w:noProof/>
      </w:rPr>
    </w:sdtEndPr>
    <w:sdtContent>
      <w:p w14:paraId="12D47AAB" w14:textId="24FD65F4" w:rsidR="00BA5B80" w:rsidRDefault="00BA5B80">
        <w:pPr>
          <w:pStyle w:val="Footer"/>
          <w:jc w:val="right"/>
        </w:pPr>
        <w:r w:rsidRPr="00C84B91">
          <w:rPr>
            <w:rFonts w:ascii="Arial" w:hAnsi="Arial" w:cs="Arial"/>
            <w:sz w:val="20"/>
            <w:szCs w:val="20"/>
          </w:rPr>
          <w:fldChar w:fldCharType="begin"/>
        </w:r>
        <w:r w:rsidRPr="00C84B91">
          <w:rPr>
            <w:rFonts w:ascii="Arial" w:hAnsi="Arial" w:cs="Arial"/>
            <w:sz w:val="20"/>
            <w:szCs w:val="20"/>
          </w:rPr>
          <w:instrText xml:space="preserve"> PAGE   \* MERGEFORMAT </w:instrText>
        </w:r>
        <w:r w:rsidRPr="00C84B91">
          <w:rPr>
            <w:rFonts w:ascii="Arial" w:hAnsi="Arial" w:cs="Arial"/>
            <w:sz w:val="20"/>
            <w:szCs w:val="20"/>
          </w:rPr>
          <w:fldChar w:fldCharType="separate"/>
        </w:r>
        <w:r w:rsidRPr="00C84B91">
          <w:rPr>
            <w:rFonts w:ascii="Arial" w:hAnsi="Arial" w:cs="Arial"/>
            <w:noProof/>
            <w:sz w:val="20"/>
            <w:szCs w:val="20"/>
          </w:rPr>
          <w:t>2</w:t>
        </w:r>
        <w:r w:rsidRPr="00C84B91">
          <w:rPr>
            <w:rFonts w:ascii="Arial" w:hAnsi="Arial" w:cs="Arial"/>
            <w:noProof/>
            <w:sz w:val="20"/>
            <w:szCs w:val="20"/>
          </w:rPr>
          <w:fldChar w:fldCharType="end"/>
        </w:r>
      </w:p>
    </w:sdtContent>
  </w:sdt>
  <w:p w14:paraId="39024602" w14:textId="77777777" w:rsidR="00CD2982" w:rsidRDefault="00CD2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5DC7" w14:textId="77777777" w:rsidR="001B4FEC" w:rsidRDefault="001B4FEC">
      <w:pPr>
        <w:spacing w:after="0" w:line="240" w:lineRule="auto"/>
      </w:pPr>
      <w:r>
        <w:separator/>
      </w:r>
    </w:p>
  </w:footnote>
  <w:footnote w:type="continuationSeparator" w:id="0">
    <w:p w14:paraId="00BE5444" w14:textId="77777777" w:rsidR="001B4FEC" w:rsidRDefault="001B4FEC">
      <w:pPr>
        <w:spacing w:after="0" w:line="240" w:lineRule="auto"/>
      </w:pPr>
      <w:r>
        <w:continuationSeparator/>
      </w:r>
    </w:p>
  </w:footnote>
  <w:footnote w:type="continuationNotice" w:id="1">
    <w:p w14:paraId="1E2938F4" w14:textId="77777777" w:rsidR="001B4FEC" w:rsidRDefault="001B4FEC">
      <w:pPr>
        <w:spacing w:after="0" w:line="240" w:lineRule="auto"/>
      </w:pPr>
    </w:p>
  </w:footnote>
  <w:footnote w:id="2">
    <w:p w14:paraId="7834D561" w14:textId="69B16F71" w:rsidR="007E2A42" w:rsidRPr="007E2A42" w:rsidRDefault="00097123" w:rsidP="00097123">
      <w:pPr>
        <w:pStyle w:val="FootnoteText"/>
        <w:rPr>
          <w:rFonts w:ascii="Arial" w:hAnsi="Arial" w:cs="Arial"/>
          <w:sz w:val="18"/>
          <w:szCs w:val="18"/>
          <w:vertAlign w:val="superscript"/>
        </w:rPr>
      </w:pPr>
      <w:r w:rsidRPr="00017315">
        <w:rPr>
          <w:rStyle w:val="FootnoteReference"/>
          <w:rFonts w:ascii="Arial" w:hAnsi="Arial" w:cs="Arial"/>
          <w:sz w:val="18"/>
          <w:szCs w:val="18"/>
        </w:rPr>
        <w:footnoteRef/>
      </w:r>
      <w:r w:rsidRPr="00017315">
        <w:rPr>
          <w:rFonts w:ascii="Arial" w:hAnsi="Arial" w:cs="Arial"/>
          <w:sz w:val="18"/>
          <w:szCs w:val="18"/>
        </w:rPr>
        <w:t xml:space="preserve"> The Safer Harrow Partnership includes representatives from the Council, the Metropolitan Police Service, Public Health, the Probation Service and Voluntary and Community Sector (VCS) organisations.</w:t>
      </w:r>
    </w:p>
  </w:footnote>
  <w:footnote w:id="3">
    <w:p w14:paraId="7A68BF57" w14:textId="7BC40922" w:rsidR="003327BA" w:rsidRDefault="003327BA">
      <w:pPr>
        <w:pStyle w:val="FootnoteText"/>
      </w:pPr>
      <w:r>
        <w:rPr>
          <w:rStyle w:val="FootnoteReference"/>
        </w:rPr>
        <w:footnoteRef/>
      </w:r>
      <w:r>
        <w:t xml:space="preserve"> </w:t>
      </w:r>
      <w:r w:rsidRPr="00C731BA">
        <w:rPr>
          <w:rFonts w:ascii="Arial" w:hAnsi="Arial" w:cs="Arial"/>
          <w:sz w:val="18"/>
          <w:szCs w:val="18"/>
        </w:rPr>
        <w:t>While acknowledging that substance misuse is a broader issue</w:t>
      </w:r>
      <w:r>
        <w:rPr>
          <w:rFonts w:ascii="Arial" w:hAnsi="Arial" w:cs="Arial"/>
          <w:sz w:val="18"/>
          <w:szCs w:val="18"/>
        </w:rPr>
        <w:t xml:space="preserve"> that can include alcohol, this strategy is prioritising the reduction of offences and harm related to illegal drugs.</w:t>
      </w:r>
    </w:p>
  </w:footnote>
  <w:footnote w:id="4">
    <w:p w14:paraId="660D8D2B" w14:textId="68948D5B" w:rsidR="003327BA" w:rsidRDefault="003327BA">
      <w:pPr>
        <w:pStyle w:val="FootnoteText"/>
      </w:pPr>
      <w:r>
        <w:rPr>
          <w:rStyle w:val="FootnoteReference"/>
        </w:rPr>
        <w:footnoteRef/>
      </w:r>
      <w:r>
        <w:t xml:space="preserve"> </w:t>
      </w:r>
      <w:r w:rsidRPr="00017315">
        <w:rPr>
          <w:rFonts w:ascii="Arial" w:hAnsi="Arial" w:cs="Arial"/>
          <w:sz w:val="18"/>
          <w:szCs w:val="18"/>
        </w:rPr>
        <w:t>A hate crime is defined as 'any criminal offence which is perceived by the victim or any other person, to be motivated by hostility or prejudice based on a person's race or perceived race; religion or perceived religion; sexual orientation or perceived sexual orientation; disability or perceived disability and any crime motivated by hostility or prejudice against a person who is transgender or perceived to be transgender.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13E4" w14:textId="60AF7B6D" w:rsidR="007C7AA4" w:rsidRDefault="007C7AA4">
    <w:pPr>
      <w:pStyle w:val="Header"/>
    </w:pPr>
  </w:p>
  <w:p w14:paraId="0D76C86E" w14:textId="222382B9" w:rsidR="00CD2982" w:rsidRDefault="00CD298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c01KjqI" int2:invalidationBookmarkName="" int2:hashCode="UtHVtSkMd5fQCE" int2:id="8DPcAei8">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1F6"/>
    <w:multiLevelType w:val="hybridMultilevel"/>
    <w:tmpl w:val="ECEE102E"/>
    <w:lvl w:ilvl="0" w:tplc="08090001">
      <w:start w:val="1"/>
      <w:numFmt w:val="bullet"/>
      <w:lvlText w:val=""/>
      <w:lvlJc w:val="left"/>
      <w:pPr>
        <w:ind w:left="6738" w:hanging="360"/>
      </w:pPr>
      <w:rPr>
        <w:rFonts w:ascii="Symbol" w:hAnsi="Symbol" w:hint="default"/>
      </w:rPr>
    </w:lvl>
    <w:lvl w:ilvl="1" w:tplc="08090003" w:tentative="1">
      <w:start w:val="1"/>
      <w:numFmt w:val="bullet"/>
      <w:lvlText w:val="o"/>
      <w:lvlJc w:val="left"/>
      <w:pPr>
        <w:ind w:left="7458" w:hanging="360"/>
      </w:pPr>
      <w:rPr>
        <w:rFonts w:ascii="Courier New" w:hAnsi="Courier New" w:cs="Courier New" w:hint="default"/>
      </w:rPr>
    </w:lvl>
    <w:lvl w:ilvl="2" w:tplc="08090005" w:tentative="1">
      <w:start w:val="1"/>
      <w:numFmt w:val="bullet"/>
      <w:lvlText w:val=""/>
      <w:lvlJc w:val="left"/>
      <w:pPr>
        <w:ind w:left="8178" w:hanging="360"/>
      </w:pPr>
      <w:rPr>
        <w:rFonts w:ascii="Wingdings" w:hAnsi="Wingdings" w:hint="default"/>
      </w:rPr>
    </w:lvl>
    <w:lvl w:ilvl="3" w:tplc="08090001" w:tentative="1">
      <w:start w:val="1"/>
      <w:numFmt w:val="bullet"/>
      <w:lvlText w:val=""/>
      <w:lvlJc w:val="left"/>
      <w:pPr>
        <w:ind w:left="8898" w:hanging="360"/>
      </w:pPr>
      <w:rPr>
        <w:rFonts w:ascii="Symbol" w:hAnsi="Symbol" w:hint="default"/>
      </w:rPr>
    </w:lvl>
    <w:lvl w:ilvl="4" w:tplc="08090003" w:tentative="1">
      <w:start w:val="1"/>
      <w:numFmt w:val="bullet"/>
      <w:lvlText w:val="o"/>
      <w:lvlJc w:val="left"/>
      <w:pPr>
        <w:ind w:left="9618" w:hanging="360"/>
      </w:pPr>
      <w:rPr>
        <w:rFonts w:ascii="Courier New" w:hAnsi="Courier New" w:cs="Courier New" w:hint="default"/>
      </w:rPr>
    </w:lvl>
    <w:lvl w:ilvl="5" w:tplc="08090005" w:tentative="1">
      <w:start w:val="1"/>
      <w:numFmt w:val="bullet"/>
      <w:lvlText w:val=""/>
      <w:lvlJc w:val="left"/>
      <w:pPr>
        <w:ind w:left="10338" w:hanging="360"/>
      </w:pPr>
      <w:rPr>
        <w:rFonts w:ascii="Wingdings" w:hAnsi="Wingdings" w:hint="default"/>
      </w:rPr>
    </w:lvl>
    <w:lvl w:ilvl="6" w:tplc="08090001" w:tentative="1">
      <w:start w:val="1"/>
      <w:numFmt w:val="bullet"/>
      <w:lvlText w:val=""/>
      <w:lvlJc w:val="left"/>
      <w:pPr>
        <w:ind w:left="11058" w:hanging="360"/>
      </w:pPr>
      <w:rPr>
        <w:rFonts w:ascii="Symbol" w:hAnsi="Symbol" w:hint="default"/>
      </w:rPr>
    </w:lvl>
    <w:lvl w:ilvl="7" w:tplc="08090003" w:tentative="1">
      <w:start w:val="1"/>
      <w:numFmt w:val="bullet"/>
      <w:lvlText w:val="o"/>
      <w:lvlJc w:val="left"/>
      <w:pPr>
        <w:ind w:left="11778" w:hanging="360"/>
      </w:pPr>
      <w:rPr>
        <w:rFonts w:ascii="Courier New" w:hAnsi="Courier New" w:cs="Courier New" w:hint="default"/>
      </w:rPr>
    </w:lvl>
    <w:lvl w:ilvl="8" w:tplc="08090005" w:tentative="1">
      <w:start w:val="1"/>
      <w:numFmt w:val="bullet"/>
      <w:lvlText w:val=""/>
      <w:lvlJc w:val="left"/>
      <w:pPr>
        <w:ind w:left="12498" w:hanging="360"/>
      </w:pPr>
      <w:rPr>
        <w:rFonts w:ascii="Wingdings" w:hAnsi="Wingdings" w:hint="default"/>
      </w:rPr>
    </w:lvl>
  </w:abstractNum>
  <w:abstractNum w:abstractNumId="1" w15:restartNumberingAfterBreak="0">
    <w:nsid w:val="04BB182F"/>
    <w:multiLevelType w:val="hybridMultilevel"/>
    <w:tmpl w:val="0EEE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90A36"/>
    <w:multiLevelType w:val="hybridMultilevel"/>
    <w:tmpl w:val="EC482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5C32"/>
    <w:multiLevelType w:val="hybridMultilevel"/>
    <w:tmpl w:val="55EEF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1E70046"/>
    <w:multiLevelType w:val="hybridMultilevel"/>
    <w:tmpl w:val="394A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E2702"/>
    <w:multiLevelType w:val="hybridMultilevel"/>
    <w:tmpl w:val="6F8C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0A9A0"/>
    <w:multiLevelType w:val="hybridMultilevel"/>
    <w:tmpl w:val="B18A751E"/>
    <w:lvl w:ilvl="0" w:tplc="89AC12B2">
      <w:start w:val="1"/>
      <w:numFmt w:val="bullet"/>
      <w:lvlText w:val="-"/>
      <w:lvlJc w:val="left"/>
      <w:pPr>
        <w:ind w:left="720" w:hanging="360"/>
      </w:pPr>
      <w:rPr>
        <w:rFonts w:ascii="&quot;Calibri&quot;,sans-serif" w:hAnsi="&quot;Calibri&quot;,sans-serif" w:hint="default"/>
      </w:rPr>
    </w:lvl>
    <w:lvl w:ilvl="1" w:tplc="9362833A">
      <w:start w:val="1"/>
      <w:numFmt w:val="bullet"/>
      <w:lvlText w:val="o"/>
      <w:lvlJc w:val="left"/>
      <w:pPr>
        <w:ind w:left="1440" w:hanging="360"/>
      </w:pPr>
      <w:rPr>
        <w:rFonts w:ascii="Courier New" w:hAnsi="Courier New" w:hint="default"/>
      </w:rPr>
    </w:lvl>
    <w:lvl w:ilvl="2" w:tplc="B14C1F96">
      <w:start w:val="1"/>
      <w:numFmt w:val="bullet"/>
      <w:lvlText w:val=""/>
      <w:lvlJc w:val="left"/>
      <w:pPr>
        <w:ind w:left="2160" w:hanging="360"/>
      </w:pPr>
      <w:rPr>
        <w:rFonts w:ascii="Wingdings" w:hAnsi="Wingdings" w:hint="default"/>
      </w:rPr>
    </w:lvl>
    <w:lvl w:ilvl="3" w:tplc="43C4045A">
      <w:start w:val="1"/>
      <w:numFmt w:val="bullet"/>
      <w:lvlText w:val=""/>
      <w:lvlJc w:val="left"/>
      <w:pPr>
        <w:ind w:left="2880" w:hanging="360"/>
      </w:pPr>
      <w:rPr>
        <w:rFonts w:ascii="Symbol" w:hAnsi="Symbol" w:hint="default"/>
      </w:rPr>
    </w:lvl>
    <w:lvl w:ilvl="4" w:tplc="3C807E28">
      <w:start w:val="1"/>
      <w:numFmt w:val="bullet"/>
      <w:lvlText w:val="o"/>
      <w:lvlJc w:val="left"/>
      <w:pPr>
        <w:ind w:left="3600" w:hanging="360"/>
      </w:pPr>
      <w:rPr>
        <w:rFonts w:ascii="Courier New" w:hAnsi="Courier New" w:hint="default"/>
      </w:rPr>
    </w:lvl>
    <w:lvl w:ilvl="5" w:tplc="5504FA80">
      <w:start w:val="1"/>
      <w:numFmt w:val="bullet"/>
      <w:lvlText w:val=""/>
      <w:lvlJc w:val="left"/>
      <w:pPr>
        <w:ind w:left="4320" w:hanging="360"/>
      </w:pPr>
      <w:rPr>
        <w:rFonts w:ascii="Wingdings" w:hAnsi="Wingdings" w:hint="default"/>
      </w:rPr>
    </w:lvl>
    <w:lvl w:ilvl="6" w:tplc="A2BC76AC">
      <w:start w:val="1"/>
      <w:numFmt w:val="bullet"/>
      <w:lvlText w:val=""/>
      <w:lvlJc w:val="left"/>
      <w:pPr>
        <w:ind w:left="5040" w:hanging="360"/>
      </w:pPr>
      <w:rPr>
        <w:rFonts w:ascii="Symbol" w:hAnsi="Symbol" w:hint="default"/>
      </w:rPr>
    </w:lvl>
    <w:lvl w:ilvl="7" w:tplc="2B38544A">
      <w:start w:val="1"/>
      <w:numFmt w:val="bullet"/>
      <w:lvlText w:val="o"/>
      <w:lvlJc w:val="left"/>
      <w:pPr>
        <w:ind w:left="5760" w:hanging="360"/>
      </w:pPr>
      <w:rPr>
        <w:rFonts w:ascii="Courier New" w:hAnsi="Courier New" w:hint="default"/>
      </w:rPr>
    </w:lvl>
    <w:lvl w:ilvl="8" w:tplc="EE9CA08E">
      <w:start w:val="1"/>
      <w:numFmt w:val="bullet"/>
      <w:lvlText w:val=""/>
      <w:lvlJc w:val="left"/>
      <w:pPr>
        <w:ind w:left="6480" w:hanging="360"/>
      </w:pPr>
      <w:rPr>
        <w:rFonts w:ascii="Wingdings" w:hAnsi="Wingdings" w:hint="default"/>
      </w:rPr>
    </w:lvl>
  </w:abstractNum>
  <w:abstractNum w:abstractNumId="7" w15:restartNumberingAfterBreak="0">
    <w:nsid w:val="16E784E5"/>
    <w:multiLevelType w:val="hybridMultilevel"/>
    <w:tmpl w:val="FFFFFFFF"/>
    <w:lvl w:ilvl="0" w:tplc="8D1AA9D8">
      <w:start w:val="1"/>
      <w:numFmt w:val="bullet"/>
      <w:lvlText w:val="·"/>
      <w:lvlJc w:val="left"/>
      <w:pPr>
        <w:ind w:left="720" w:hanging="360"/>
      </w:pPr>
      <w:rPr>
        <w:rFonts w:ascii="Symbol" w:hAnsi="Symbol" w:hint="default"/>
      </w:rPr>
    </w:lvl>
    <w:lvl w:ilvl="1" w:tplc="4E46462C">
      <w:start w:val="1"/>
      <w:numFmt w:val="bullet"/>
      <w:lvlText w:val="o"/>
      <w:lvlJc w:val="left"/>
      <w:pPr>
        <w:ind w:left="1440" w:hanging="360"/>
      </w:pPr>
      <w:rPr>
        <w:rFonts w:ascii="Courier New" w:hAnsi="Courier New" w:hint="default"/>
      </w:rPr>
    </w:lvl>
    <w:lvl w:ilvl="2" w:tplc="92F655B0">
      <w:start w:val="1"/>
      <w:numFmt w:val="bullet"/>
      <w:lvlText w:val=""/>
      <w:lvlJc w:val="left"/>
      <w:pPr>
        <w:ind w:left="2160" w:hanging="360"/>
      </w:pPr>
      <w:rPr>
        <w:rFonts w:ascii="Wingdings" w:hAnsi="Wingdings" w:hint="default"/>
      </w:rPr>
    </w:lvl>
    <w:lvl w:ilvl="3" w:tplc="CFA8FE3A">
      <w:start w:val="1"/>
      <w:numFmt w:val="bullet"/>
      <w:lvlText w:val=""/>
      <w:lvlJc w:val="left"/>
      <w:pPr>
        <w:ind w:left="2880" w:hanging="360"/>
      </w:pPr>
      <w:rPr>
        <w:rFonts w:ascii="Symbol" w:hAnsi="Symbol" w:hint="default"/>
      </w:rPr>
    </w:lvl>
    <w:lvl w:ilvl="4" w:tplc="C1542C3C">
      <w:start w:val="1"/>
      <w:numFmt w:val="bullet"/>
      <w:lvlText w:val="o"/>
      <w:lvlJc w:val="left"/>
      <w:pPr>
        <w:ind w:left="3600" w:hanging="360"/>
      </w:pPr>
      <w:rPr>
        <w:rFonts w:ascii="Courier New" w:hAnsi="Courier New" w:hint="default"/>
      </w:rPr>
    </w:lvl>
    <w:lvl w:ilvl="5" w:tplc="66AC6FBE">
      <w:start w:val="1"/>
      <w:numFmt w:val="bullet"/>
      <w:lvlText w:val=""/>
      <w:lvlJc w:val="left"/>
      <w:pPr>
        <w:ind w:left="4320" w:hanging="360"/>
      </w:pPr>
      <w:rPr>
        <w:rFonts w:ascii="Wingdings" w:hAnsi="Wingdings" w:hint="default"/>
      </w:rPr>
    </w:lvl>
    <w:lvl w:ilvl="6" w:tplc="292E3CF2">
      <w:start w:val="1"/>
      <w:numFmt w:val="bullet"/>
      <w:lvlText w:val=""/>
      <w:lvlJc w:val="left"/>
      <w:pPr>
        <w:ind w:left="5040" w:hanging="360"/>
      </w:pPr>
      <w:rPr>
        <w:rFonts w:ascii="Symbol" w:hAnsi="Symbol" w:hint="default"/>
      </w:rPr>
    </w:lvl>
    <w:lvl w:ilvl="7" w:tplc="88246026">
      <w:start w:val="1"/>
      <w:numFmt w:val="bullet"/>
      <w:lvlText w:val="o"/>
      <w:lvlJc w:val="left"/>
      <w:pPr>
        <w:ind w:left="5760" w:hanging="360"/>
      </w:pPr>
      <w:rPr>
        <w:rFonts w:ascii="Courier New" w:hAnsi="Courier New" w:hint="default"/>
      </w:rPr>
    </w:lvl>
    <w:lvl w:ilvl="8" w:tplc="2D545E28">
      <w:start w:val="1"/>
      <w:numFmt w:val="bullet"/>
      <w:lvlText w:val=""/>
      <w:lvlJc w:val="left"/>
      <w:pPr>
        <w:ind w:left="6480" w:hanging="360"/>
      </w:pPr>
      <w:rPr>
        <w:rFonts w:ascii="Wingdings" w:hAnsi="Wingdings" w:hint="default"/>
      </w:rPr>
    </w:lvl>
  </w:abstractNum>
  <w:abstractNum w:abstractNumId="8" w15:restartNumberingAfterBreak="0">
    <w:nsid w:val="17AD07D1"/>
    <w:multiLevelType w:val="hybridMultilevel"/>
    <w:tmpl w:val="3818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66346"/>
    <w:multiLevelType w:val="hybridMultilevel"/>
    <w:tmpl w:val="FFFFFFFF"/>
    <w:lvl w:ilvl="0" w:tplc="64D25096">
      <w:start w:val="1"/>
      <w:numFmt w:val="bullet"/>
      <w:lvlText w:val="·"/>
      <w:lvlJc w:val="left"/>
      <w:pPr>
        <w:ind w:left="720" w:hanging="360"/>
      </w:pPr>
      <w:rPr>
        <w:rFonts w:ascii="Symbol" w:hAnsi="Symbol" w:hint="default"/>
      </w:rPr>
    </w:lvl>
    <w:lvl w:ilvl="1" w:tplc="1D1C07DE">
      <w:start w:val="1"/>
      <w:numFmt w:val="bullet"/>
      <w:lvlText w:val="o"/>
      <w:lvlJc w:val="left"/>
      <w:pPr>
        <w:ind w:left="1440" w:hanging="360"/>
      </w:pPr>
      <w:rPr>
        <w:rFonts w:ascii="Courier New" w:hAnsi="Courier New" w:hint="default"/>
      </w:rPr>
    </w:lvl>
    <w:lvl w:ilvl="2" w:tplc="3EC0BB8C">
      <w:start w:val="1"/>
      <w:numFmt w:val="bullet"/>
      <w:lvlText w:val=""/>
      <w:lvlJc w:val="left"/>
      <w:pPr>
        <w:ind w:left="2160" w:hanging="360"/>
      </w:pPr>
      <w:rPr>
        <w:rFonts w:ascii="Wingdings" w:hAnsi="Wingdings" w:hint="default"/>
      </w:rPr>
    </w:lvl>
    <w:lvl w:ilvl="3" w:tplc="72AA68A4">
      <w:start w:val="1"/>
      <w:numFmt w:val="bullet"/>
      <w:lvlText w:val=""/>
      <w:lvlJc w:val="left"/>
      <w:pPr>
        <w:ind w:left="2880" w:hanging="360"/>
      </w:pPr>
      <w:rPr>
        <w:rFonts w:ascii="Symbol" w:hAnsi="Symbol" w:hint="default"/>
      </w:rPr>
    </w:lvl>
    <w:lvl w:ilvl="4" w:tplc="D1487324">
      <w:start w:val="1"/>
      <w:numFmt w:val="bullet"/>
      <w:lvlText w:val="o"/>
      <w:lvlJc w:val="left"/>
      <w:pPr>
        <w:ind w:left="3600" w:hanging="360"/>
      </w:pPr>
      <w:rPr>
        <w:rFonts w:ascii="Courier New" w:hAnsi="Courier New" w:hint="default"/>
      </w:rPr>
    </w:lvl>
    <w:lvl w:ilvl="5" w:tplc="CD70C9BC">
      <w:start w:val="1"/>
      <w:numFmt w:val="bullet"/>
      <w:lvlText w:val=""/>
      <w:lvlJc w:val="left"/>
      <w:pPr>
        <w:ind w:left="4320" w:hanging="360"/>
      </w:pPr>
      <w:rPr>
        <w:rFonts w:ascii="Wingdings" w:hAnsi="Wingdings" w:hint="default"/>
      </w:rPr>
    </w:lvl>
    <w:lvl w:ilvl="6" w:tplc="D6FE5BA4">
      <w:start w:val="1"/>
      <w:numFmt w:val="bullet"/>
      <w:lvlText w:val=""/>
      <w:lvlJc w:val="left"/>
      <w:pPr>
        <w:ind w:left="5040" w:hanging="360"/>
      </w:pPr>
      <w:rPr>
        <w:rFonts w:ascii="Symbol" w:hAnsi="Symbol" w:hint="default"/>
      </w:rPr>
    </w:lvl>
    <w:lvl w:ilvl="7" w:tplc="317CE4AE">
      <w:start w:val="1"/>
      <w:numFmt w:val="bullet"/>
      <w:lvlText w:val="o"/>
      <w:lvlJc w:val="left"/>
      <w:pPr>
        <w:ind w:left="5760" w:hanging="360"/>
      </w:pPr>
      <w:rPr>
        <w:rFonts w:ascii="Courier New" w:hAnsi="Courier New" w:hint="default"/>
      </w:rPr>
    </w:lvl>
    <w:lvl w:ilvl="8" w:tplc="A3BE61EA">
      <w:start w:val="1"/>
      <w:numFmt w:val="bullet"/>
      <w:lvlText w:val=""/>
      <w:lvlJc w:val="left"/>
      <w:pPr>
        <w:ind w:left="6480" w:hanging="360"/>
      </w:pPr>
      <w:rPr>
        <w:rFonts w:ascii="Wingdings" w:hAnsi="Wingdings" w:hint="default"/>
      </w:rPr>
    </w:lvl>
  </w:abstractNum>
  <w:abstractNum w:abstractNumId="10" w15:restartNumberingAfterBreak="0">
    <w:nsid w:val="215043A3"/>
    <w:multiLevelType w:val="hybridMultilevel"/>
    <w:tmpl w:val="F18E7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7468B"/>
    <w:multiLevelType w:val="hybridMultilevel"/>
    <w:tmpl w:val="4FEA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E2E99"/>
    <w:multiLevelType w:val="hybridMultilevel"/>
    <w:tmpl w:val="B81CB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46166"/>
    <w:multiLevelType w:val="hybridMultilevel"/>
    <w:tmpl w:val="FFFFFFFF"/>
    <w:lvl w:ilvl="0" w:tplc="8D6E5FB0">
      <w:start w:val="1"/>
      <w:numFmt w:val="bullet"/>
      <w:lvlText w:val="·"/>
      <w:lvlJc w:val="left"/>
      <w:pPr>
        <w:ind w:left="720" w:hanging="360"/>
      </w:pPr>
      <w:rPr>
        <w:rFonts w:ascii="Symbol" w:hAnsi="Symbol" w:hint="default"/>
      </w:rPr>
    </w:lvl>
    <w:lvl w:ilvl="1" w:tplc="5F0CBF5E">
      <w:start w:val="1"/>
      <w:numFmt w:val="bullet"/>
      <w:lvlText w:val="o"/>
      <w:lvlJc w:val="left"/>
      <w:pPr>
        <w:ind w:left="1440" w:hanging="360"/>
      </w:pPr>
      <w:rPr>
        <w:rFonts w:ascii="Courier New" w:hAnsi="Courier New" w:hint="default"/>
      </w:rPr>
    </w:lvl>
    <w:lvl w:ilvl="2" w:tplc="08B695EE">
      <w:start w:val="1"/>
      <w:numFmt w:val="bullet"/>
      <w:lvlText w:val=""/>
      <w:lvlJc w:val="left"/>
      <w:pPr>
        <w:ind w:left="2160" w:hanging="360"/>
      </w:pPr>
      <w:rPr>
        <w:rFonts w:ascii="Wingdings" w:hAnsi="Wingdings" w:hint="default"/>
      </w:rPr>
    </w:lvl>
    <w:lvl w:ilvl="3" w:tplc="6AD4AC08">
      <w:start w:val="1"/>
      <w:numFmt w:val="bullet"/>
      <w:lvlText w:val=""/>
      <w:lvlJc w:val="left"/>
      <w:pPr>
        <w:ind w:left="2880" w:hanging="360"/>
      </w:pPr>
      <w:rPr>
        <w:rFonts w:ascii="Symbol" w:hAnsi="Symbol" w:hint="default"/>
      </w:rPr>
    </w:lvl>
    <w:lvl w:ilvl="4" w:tplc="57D04D78">
      <w:start w:val="1"/>
      <w:numFmt w:val="bullet"/>
      <w:lvlText w:val="o"/>
      <w:lvlJc w:val="left"/>
      <w:pPr>
        <w:ind w:left="3600" w:hanging="360"/>
      </w:pPr>
      <w:rPr>
        <w:rFonts w:ascii="Courier New" w:hAnsi="Courier New" w:hint="default"/>
      </w:rPr>
    </w:lvl>
    <w:lvl w:ilvl="5" w:tplc="7AC69160">
      <w:start w:val="1"/>
      <w:numFmt w:val="bullet"/>
      <w:lvlText w:val=""/>
      <w:lvlJc w:val="left"/>
      <w:pPr>
        <w:ind w:left="4320" w:hanging="360"/>
      </w:pPr>
      <w:rPr>
        <w:rFonts w:ascii="Wingdings" w:hAnsi="Wingdings" w:hint="default"/>
      </w:rPr>
    </w:lvl>
    <w:lvl w:ilvl="6" w:tplc="BDBA0008">
      <w:start w:val="1"/>
      <w:numFmt w:val="bullet"/>
      <w:lvlText w:val=""/>
      <w:lvlJc w:val="left"/>
      <w:pPr>
        <w:ind w:left="5040" w:hanging="360"/>
      </w:pPr>
      <w:rPr>
        <w:rFonts w:ascii="Symbol" w:hAnsi="Symbol" w:hint="default"/>
      </w:rPr>
    </w:lvl>
    <w:lvl w:ilvl="7" w:tplc="82CEAD58">
      <w:start w:val="1"/>
      <w:numFmt w:val="bullet"/>
      <w:lvlText w:val="o"/>
      <w:lvlJc w:val="left"/>
      <w:pPr>
        <w:ind w:left="5760" w:hanging="360"/>
      </w:pPr>
      <w:rPr>
        <w:rFonts w:ascii="Courier New" w:hAnsi="Courier New" w:hint="default"/>
      </w:rPr>
    </w:lvl>
    <w:lvl w:ilvl="8" w:tplc="9F2853EC">
      <w:start w:val="1"/>
      <w:numFmt w:val="bullet"/>
      <w:lvlText w:val=""/>
      <w:lvlJc w:val="left"/>
      <w:pPr>
        <w:ind w:left="6480" w:hanging="360"/>
      </w:pPr>
      <w:rPr>
        <w:rFonts w:ascii="Wingdings" w:hAnsi="Wingdings" w:hint="default"/>
      </w:rPr>
    </w:lvl>
  </w:abstractNum>
  <w:abstractNum w:abstractNumId="14" w15:restartNumberingAfterBreak="0">
    <w:nsid w:val="266B6272"/>
    <w:multiLevelType w:val="hybridMultilevel"/>
    <w:tmpl w:val="FFFFFFFF"/>
    <w:lvl w:ilvl="0" w:tplc="05303F3A">
      <w:start w:val="1"/>
      <w:numFmt w:val="bullet"/>
      <w:lvlText w:val="·"/>
      <w:lvlJc w:val="left"/>
      <w:pPr>
        <w:ind w:left="720" w:hanging="360"/>
      </w:pPr>
      <w:rPr>
        <w:rFonts w:ascii="Symbol" w:hAnsi="Symbol" w:hint="default"/>
      </w:rPr>
    </w:lvl>
    <w:lvl w:ilvl="1" w:tplc="F66A0990">
      <w:start w:val="1"/>
      <w:numFmt w:val="bullet"/>
      <w:lvlText w:val="o"/>
      <w:lvlJc w:val="left"/>
      <w:pPr>
        <w:ind w:left="1440" w:hanging="360"/>
      </w:pPr>
      <w:rPr>
        <w:rFonts w:ascii="Courier New" w:hAnsi="Courier New" w:hint="default"/>
      </w:rPr>
    </w:lvl>
    <w:lvl w:ilvl="2" w:tplc="32BCD6F4">
      <w:start w:val="1"/>
      <w:numFmt w:val="bullet"/>
      <w:lvlText w:val=""/>
      <w:lvlJc w:val="left"/>
      <w:pPr>
        <w:ind w:left="2160" w:hanging="360"/>
      </w:pPr>
      <w:rPr>
        <w:rFonts w:ascii="Wingdings" w:hAnsi="Wingdings" w:hint="default"/>
      </w:rPr>
    </w:lvl>
    <w:lvl w:ilvl="3" w:tplc="07FED9F6">
      <w:start w:val="1"/>
      <w:numFmt w:val="bullet"/>
      <w:lvlText w:val=""/>
      <w:lvlJc w:val="left"/>
      <w:pPr>
        <w:ind w:left="2880" w:hanging="360"/>
      </w:pPr>
      <w:rPr>
        <w:rFonts w:ascii="Symbol" w:hAnsi="Symbol" w:hint="default"/>
      </w:rPr>
    </w:lvl>
    <w:lvl w:ilvl="4" w:tplc="579A0AF2">
      <w:start w:val="1"/>
      <w:numFmt w:val="bullet"/>
      <w:lvlText w:val="o"/>
      <w:lvlJc w:val="left"/>
      <w:pPr>
        <w:ind w:left="3600" w:hanging="360"/>
      </w:pPr>
      <w:rPr>
        <w:rFonts w:ascii="Courier New" w:hAnsi="Courier New" w:hint="default"/>
      </w:rPr>
    </w:lvl>
    <w:lvl w:ilvl="5" w:tplc="3702DA0E">
      <w:start w:val="1"/>
      <w:numFmt w:val="bullet"/>
      <w:lvlText w:val=""/>
      <w:lvlJc w:val="left"/>
      <w:pPr>
        <w:ind w:left="4320" w:hanging="360"/>
      </w:pPr>
      <w:rPr>
        <w:rFonts w:ascii="Wingdings" w:hAnsi="Wingdings" w:hint="default"/>
      </w:rPr>
    </w:lvl>
    <w:lvl w:ilvl="6" w:tplc="0F0EFF4E">
      <w:start w:val="1"/>
      <w:numFmt w:val="bullet"/>
      <w:lvlText w:val=""/>
      <w:lvlJc w:val="left"/>
      <w:pPr>
        <w:ind w:left="5040" w:hanging="360"/>
      </w:pPr>
      <w:rPr>
        <w:rFonts w:ascii="Symbol" w:hAnsi="Symbol" w:hint="default"/>
      </w:rPr>
    </w:lvl>
    <w:lvl w:ilvl="7" w:tplc="EA66F1F0">
      <w:start w:val="1"/>
      <w:numFmt w:val="bullet"/>
      <w:lvlText w:val="o"/>
      <w:lvlJc w:val="left"/>
      <w:pPr>
        <w:ind w:left="5760" w:hanging="360"/>
      </w:pPr>
      <w:rPr>
        <w:rFonts w:ascii="Courier New" w:hAnsi="Courier New" w:hint="default"/>
      </w:rPr>
    </w:lvl>
    <w:lvl w:ilvl="8" w:tplc="4A02AAC4">
      <w:start w:val="1"/>
      <w:numFmt w:val="bullet"/>
      <w:lvlText w:val=""/>
      <w:lvlJc w:val="left"/>
      <w:pPr>
        <w:ind w:left="6480" w:hanging="360"/>
      </w:pPr>
      <w:rPr>
        <w:rFonts w:ascii="Wingdings" w:hAnsi="Wingdings" w:hint="default"/>
      </w:rPr>
    </w:lvl>
  </w:abstractNum>
  <w:abstractNum w:abstractNumId="15" w15:restartNumberingAfterBreak="0">
    <w:nsid w:val="26CD3244"/>
    <w:multiLevelType w:val="hybridMultilevel"/>
    <w:tmpl w:val="8E0C004A"/>
    <w:lvl w:ilvl="0" w:tplc="93DA9F0A">
      <w:start w:val="1"/>
      <w:numFmt w:val="bullet"/>
      <w:lvlText w:val="-"/>
      <w:lvlJc w:val="left"/>
      <w:pPr>
        <w:ind w:left="720" w:hanging="360"/>
      </w:pPr>
      <w:rPr>
        <w:rFonts w:ascii="&quot;Calibri&quot;,sans-serif" w:hAnsi="&quot;Calibri&quot;,sans-serif" w:hint="default"/>
      </w:rPr>
    </w:lvl>
    <w:lvl w:ilvl="1" w:tplc="BE64720C">
      <w:start w:val="1"/>
      <w:numFmt w:val="bullet"/>
      <w:lvlText w:val="o"/>
      <w:lvlJc w:val="left"/>
      <w:pPr>
        <w:ind w:left="1440" w:hanging="360"/>
      </w:pPr>
      <w:rPr>
        <w:rFonts w:ascii="Courier New" w:hAnsi="Courier New" w:hint="default"/>
      </w:rPr>
    </w:lvl>
    <w:lvl w:ilvl="2" w:tplc="AD16AD10">
      <w:start w:val="1"/>
      <w:numFmt w:val="bullet"/>
      <w:lvlText w:val=""/>
      <w:lvlJc w:val="left"/>
      <w:pPr>
        <w:ind w:left="2160" w:hanging="360"/>
      </w:pPr>
      <w:rPr>
        <w:rFonts w:ascii="Wingdings" w:hAnsi="Wingdings" w:hint="default"/>
      </w:rPr>
    </w:lvl>
    <w:lvl w:ilvl="3" w:tplc="EE8C2260">
      <w:start w:val="1"/>
      <w:numFmt w:val="bullet"/>
      <w:lvlText w:val=""/>
      <w:lvlJc w:val="left"/>
      <w:pPr>
        <w:ind w:left="2880" w:hanging="360"/>
      </w:pPr>
      <w:rPr>
        <w:rFonts w:ascii="Symbol" w:hAnsi="Symbol" w:hint="default"/>
      </w:rPr>
    </w:lvl>
    <w:lvl w:ilvl="4" w:tplc="318AC6F2">
      <w:start w:val="1"/>
      <w:numFmt w:val="bullet"/>
      <w:lvlText w:val="o"/>
      <w:lvlJc w:val="left"/>
      <w:pPr>
        <w:ind w:left="3600" w:hanging="360"/>
      </w:pPr>
      <w:rPr>
        <w:rFonts w:ascii="Courier New" w:hAnsi="Courier New" w:hint="default"/>
      </w:rPr>
    </w:lvl>
    <w:lvl w:ilvl="5" w:tplc="A986E742">
      <w:start w:val="1"/>
      <w:numFmt w:val="bullet"/>
      <w:lvlText w:val=""/>
      <w:lvlJc w:val="left"/>
      <w:pPr>
        <w:ind w:left="4320" w:hanging="360"/>
      </w:pPr>
      <w:rPr>
        <w:rFonts w:ascii="Wingdings" w:hAnsi="Wingdings" w:hint="default"/>
      </w:rPr>
    </w:lvl>
    <w:lvl w:ilvl="6" w:tplc="5CD85E38">
      <w:start w:val="1"/>
      <w:numFmt w:val="bullet"/>
      <w:lvlText w:val=""/>
      <w:lvlJc w:val="left"/>
      <w:pPr>
        <w:ind w:left="5040" w:hanging="360"/>
      </w:pPr>
      <w:rPr>
        <w:rFonts w:ascii="Symbol" w:hAnsi="Symbol" w:hint="default"/>
      </w:rPr>
    </w:lvl>
    <w:lvl w:ilvl="7" w:tplc="F43AF9CC">
      <w:start w:val="1"/>
      <w:numFmt w:val="bullet"/>
      <w:lvlText w:val="o"/>
      <w:lvlJc w:val="left"/>
      <w:pPr>
        <w:ind w:left="5760" w:hanging="360"/>
      </w:pPr>
      <w:rPr>
        <w:rFonts w:ascii="Courier New" w:hAnsi="Courier New" w:hint="default"/>
      </w:rPr>
    </w:lvl>
    <w:lvl w:ilvl="8" w:tplc="A4F27C2A">
      <w:start w:val="1"/>
      <w:numFmt w:val="bullet"/>
      <w:lvlText w:val=""/>
      <w:lvlJc w:val="left"/>
      <w:pPr>
        <w:ind w:left="6480" w:hanging="360"/>
      </w:pPr>
      <w:rPr>
        <w:rFonts w:ascii="Wingdings" w:hAnsi="Wingdings" w:hint="default"/>
      </w:rPr>
    </w:lvl>
  </w:abstractNum>
  <w:abstractNum w:abstractNumId="16" w15:restartNumberingAfterBreak="0">
    <w:nsid w:val="29DA3CA4"/>
    <w:multiLevelType w:val="hybridMultilevel"/>
    <w:tmpl w:val="56740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F189C8"/>
    <w:multiLevelType w:val="hybridMultilevel"/>
    <w:tmpl w:val="FFFFFFFF"/>
    <w:lvl w:ilvl="0" w:tplc="09B4B308">
      <w:start w:val="1"/>
      <w:numFmt w:val="bullet"/>
      <w:lvlText w:val="·"/>
      <w:lvlJc w:val="left"/>
      <w:pPr>
        <w:ind w:left="720" w:hanging="360"/>
      </w:pPr>
      <w:rPr>
        <w:rFonts w:ascii="Symbol" w:hAnsi="Symbol" w:hint="default"/>
      </w:rPr>
    </w:lvl>
    <w:lvl w:ilvl="1" w:tplc="D3EEDF96">
      <w:start w:val="1"/>
      <w:numFmt w:val="bullet"/>
      <w:lvlText w:val="o"/>
      <w:lvlJc w:val="left"/>
      <w:pPr>
        <w:ind w:left="1440" w:hanging="360"/>
      </w:pPr>
      <w:rPr>
        <w:rFonts w:ascii="Courier New" w:hAnsi="Courier New" w:hint="default"/>
      </w:rPr>
    </w:lvl>
    <w:lvl w:ilvl="2" w:tplc="325ECA62">
      <w:start w:val="1"/>
      <w:numFmt w:val="bullet"/>
      <w:lvlText w:val=""/>
      <w:lvlJc w:val="left"/>
      <w:pPr>
        <w:ind w:left="2160" w:hanging="360"/>
      </w:pPr>
      <w:rPr>
        <w:rFonts w:ascii="Wingdings" w:hAnsi="Wingdings" w:hint="default"/>
      </w:rPr>
    </w:lvl>
    <w:lvl w:ilvl="3" w:tplc="A72CC39E">
      <w:start w:val="1"/>
      <w:numFmt w:val="bullet"/>
      <w:lvlText w:val=""/>
      <w:lvlJc w:val="left"/>
      <w:pPr>
        <w:ind w:left="2880" w:hanging="360"/>
      </w:pPr>
      <w:rPr>
        <w:rFonts w:ascii="Symbol" w:hAnsi="Symbol" w:hint="default"/>
      </w:rPr>
    </w:lvl>
    <w:lvl w:ilvl="4" w:tplc="38F68064">
      <w:start w:val="1"/>
      <w:numFmt w:val="bullet"/>
      <w:lvlText w:val="o"/>
      <w:lvlJc w:val="left"/>
      <w:pPr>
        <w:ind w:left="3600" w:hanging="360"/>
      </w:pPr>
      <w:rPr>
        <w:rFonts w:ascii="Courier New" w:hAnsi="Courier New" w:hint="default"/>
      </w:rPr>
    </w:lvl>
    <w:lvl w:ilvl="5" w:tplc="DEFE6A90">
      <w:start w:val="1"/>
      <w:numFmt w:val="bullet"/>
      <w:lvlText w:val=""/>
      <w:lvlJc w:val="left"/>
      <w:pPr>
        <w:ind w:left="4320" w:hanging="360"/>
      </w:pPr>
      <w:rPr>
        <w:rFonts w:ascii="Wingdings" w:hAnsi="Wingdings" w:hint="default"/>
      </w:rPr>
    </w:lvl>
    <w:lvl w:ilvl="6" w:tplc="7848FFD0">
      <w:start w:val="1"/>
      <w:numFmt w:val="bullet"/>
      <w:lvlText w:val=""/>
      <w:lvlJc w:val="left"/>
      <w:pPr>
        <w:ind w:left="5040" w:hanging="360"/>
      </w:pPr>
      <w:rPr>
        <w:rFonts w:ascii="Symbol" w:hAnsi="Symbol" w:hint="default"/>
      </w:rPr>
    </w:lvl>
    <w:lvl w:ilvl="7" w:tplc="69E4F0C4">
      <w:start w:val="1"/>
      <w:numFmt w:val="bullet"/>
      <w:lvlText w:val="o"/>
      <w:lvlJc w:val="left"/>
      <w:pPr>
        <w:ind w:left="5760" w:hanging="360"/>
      </w:pPr>
      <w:rPr>
        <w:rFonts w:ascii="Courier New" w:hAnsi="Courier New" w:hint="default"/>
      </w:rPr>
    </w:lvl>
    <w:lvl w:ilvl="8" w:tplc="4AACFB7A">
      <w:start w:val="1"/>
      <w:numFmt w:val="bullet"/>
      <w:lvlText w:val=""/>
      <w:lvlJc w:val="left"/>
      <w:pPr>
        <w:ind w:left="6480" w:hanging="360"/>
      </w:pPr>
      <w:rPr>
        <w:rFonts w:ascii="Wingdings" w:hAnsi="Wingdings" w:hint="default"/>
      </w:rPr>
    </w:lvl>
  </w:abstractNum>
  <w:abstractNum w:abstractNumId="18" w15:restartNumberingAfterBreak="0">
    <w:nsid w:val="39790A31"/>
    <w:multiLevelType w:val="hybridMultilevel"/>
    <w:tmpl w:val="39E42816"/>
    <w:lvl w:ilvl="0" w:tplc="6692596E">
      <w:numFmt w:val="bullet"/>
      <w:lvlText w:val="-"/>
      <w:lvlJc w:val="left"/>
      <w:pPr>
        <w:ind w:left="770" w:hanging="360"/>
      </w:pPr>
      <w:rPr>
        <w:rFonts w:ascii="Calibri" w:eastAsiaTheme="minorHAnsi" w:hAnsi="Calibri" w:cs="Calibri" w:hint="default"/>
        <w:b w:val="0"/>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3A0F81ED"/>
    <w:multiLevelType w:val="hybridMultilevel"/>
    <w:tmpl w:val="FFFFFFFF"/>
    <w:lvl w:ilvl="0" w:tplc="EF923F4C">
      <w:start w:val="1"/>
      <w:numFmt w:val="bullet"/>
      <w:lvlText w:val="·"/>
      <w:lvlJc w:val="left"/>
      <w:pPr>
        <w:ind w:left="720" w:hanging="360"/>
      </w:pPr>
      <w:rPr>
        <w:rFonts w:ascii="Symbol" w:hAnsi="Symbol" w:hint="default"/>
      </w:rPr>
    </w:lvl>
    <w:lvl w:ilvl="1" w:tplc="C7C67F8A">
      <w:start w:val="1"/>
      <w:numFmt w:val="bullet"/>
      <w:lvlText w:val="o"/>
      <w:lvlJc w:val="left"/>
      <w:pPr>
        <w:ind w:left="1440" w:hanging="360"/>
      </w:pPr>
      <w:rPr>
        <w:rFonts w:ascii="Courier New" w:hAnsi="Courier New" w:hint="default"/>
      </w:rPr>
    </w:lvl>
    <w:lvl w:ilvl="2" w:tplc="7228CC5A">
      <w:start w:val="1"/>
      <w:numFmt w:val="bullet"/>
      <w:lvlText w:val=""/>
      <w:lvlJc w:val="left"/>
      <w:pPr>
        <w:ind w:left="2160" w:hanging="360"/>
      </w:pPr>
      <w:rPr>
        <w:rFonts w:ascii="Wingdings" w:hAnsi="Wingdings" w:hint="default"/>
      </w:rPr>
    </w:lvl>
    <w:lvl w:ilvl="3" w:tplc="3750837A">
      <w:start w:val="1"/>
      <w:numFmt w:val="bullet"/>
      <w:lvlText w:val=""/>
      <w:lvlJc w:val="left"/>
      <w:pPr>
        <w:ind w:left="2880" w:hanging="360"/>
      </w:pPr>
      <w:rPr>
        <w:rFonts w:ascii="Symbol" w:hAnsi="Symbol" w:hint="default"/>
      </w:rPr>
    </w:lvl>
    <w:lvl w:ilvl="4" w:tplc="54F805E8">
      <w:start w:val="1"/>
      <w:numFmt w:val="bullet"/>
      <w:lvlText w:val="o"/>
      <w:lvlJc w:val="left"/>
      <w:pPr>
        <w:ind w:left="3600" w:hanging="360"/>
      </w:pPr>
      <w:rPr>
        <w:rFonts w:ascii="Courier New" w:hAnsi="Courier New" w:hint="default"/>
      </w:rPr>
    </w:lvl>
    <w:lvl w:ilvl="5" w:tplc="0D40A026">
      <w:start w:val="1"/>
      <w:numFmt w:val="bullet"/>
      <w:lvlText w:val=""/>
      <w:lvlJc w:val="left"/>
      <w:pPr>
        <w:ind w:left="4320" w:hanging="360"/>
      </w:pPr>
      <w:rPr>
        <w:rFonts w:ascii="Wingdings" w:hAnsi="Wingdings" w:hint="default"/>
      </w:rPr>
    </w:lvl>
    <w:lvl w:ilvl="6" w:tplc="615A4292">
      <w:start w:val="1"/>
      <w:numFmt w:val="bullet"/>
      <w:lvlText w:val=""/>
      <w:lvlJc w:val="left"/>
      <w:pPr>
        <w:ind w:left="5040" w:hanging="360"/>
      </w:pPr>
      <w:rPr>
        <w:rFonts w:ascii="Symbol" w:hAnsi="Symbol" w:hint="default"/>
      </w:rPr>
    </w:lvl>
    <w:lvl w:ilvl="7" w:tplc="52089192">
      <w:start w:val="1"/>
      <w:numFmt w:val="bullet"/>
      <w:lvlText w:val="o"/>
      <w:lvlJc w:val="left"/>
      <w:pPr>
        <w:ind w:left="5760" w:hanging="360"/>
      </w:pPr>
      <w:rPr>
        <w:rFonts w:ascii="Courier New" w:hAnsi="Courier New" w:hint="default"/>
      </w:rPr>
    </w:lvl>
    <w:lvl w:ilvl="8" w:tplc="105CDEEE">
      <w:start w:val="1"/>
      <w:numFmt w:val="bullet"/>
      <w:lvlText w:val=""/>
      <w:lvlJc w:val="left"/>
      <w:pPr>
        <w:ind w:left="6480" w:hanging="360"/>
      </w:pPr>
      <w:rPr>
        <w:rFonts w:ascii="Wingdings" w:hAnsi="Wingdings" w:hint="default"/>
      </w:rPr>
    </w:lvl>
  </w:abstractNum>
  <w:abstractNum w:abstractNumId="20" w15:restartNumberingAfterBreak="0">
    <w:nsid w:val="3AE47B7F"/>
    <w:multiLevelType w:val="hybridMultilevel"/>
    <w:tmpl w:val="FD66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8546F"/>
    <w:multiLevelType w:val="hybridMultilevel"/>
    <w:tmpl w:val="EF34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2AD2D"/>
    <w:multiLevelType w:val="hybridMultilevel"/>
    <w:tmpl w:val="FFFFFFFF"/>
    <w:lvl w:ilvl="0" w:tplc="656AEBD4">
      <w:start w:val="1"/>
      <w:numFmt w:val="bullet"/>
      <w:lvlText w:val="·"/>
      <w:lvlJc w:val="left"/>
      <w:pPr>
        <w:ind w:left="720" w:hanging="360"/>
      </w:pPr>
      <w:rPr>
        <w:rFonts w:ascii="Symbol" w:hAnsi="Symbol" w:hint="default"/>
      </w:rPr>
    </w:lvl>
    <w:lvl w:ilvl="1" w:tplc="A546093C">
      <w:start w:val="1"/>
      <w:numFmt w:val="bullet"/>
      <w:lvlText w:val="o"/>
      <w:lvlJc w:val="left"/>
      <w:pPr>
        <w:ind w:left="1440" w:hanging="360"/>
      </w:pPr>
      <w:rPr>
        <w:rFonts w:ascii="Courier New" w:hAnsi="Courier New" w:hint="default"/>
      </w:rPr>
    </w:lvl>
    <w:lvl w:ilvl="2" w:tplc="8436A3D0">
      <w:start w:val="1"/>
      <w:numFmt w:val="bullet"/>
      <w:lvlText w:val=""/>
      <w:lvlJc w:val="left"/>
      <w:pPr>
        <w:ind w:left="2160" w:hanging="360"/>
      </w:pPr>
      <w:rPr>
        <w:rFonts w:ascii="Wingdings" w:hAnsi="Wingdings" w:hint="default"/>
      </w:rPr>
    </w:lvl>
    <w:lvl w:ilvl="3" w:tplc="D542E6AA">
      <w:start w:val="1"/>
      <w:numFmt w:val="bullet"/>
      <w:lvlText w:val=""/>
      <w:lvlJc w:val="left"/>
      <w:pPr>
        <w:ind w:left="2880" w:hanging="360"/>
      </w:pPr>
      <w:rPr>
        <w:rFonts w:ascii="Symbol" w:hAnsi="Symbol" w:hint="default"/>
      </w:rPr>
    </w:lvl>
    <w:lvl w:ilvl="4" w:tplc="C3F2BD90">
      <w:start w:val="1"/>
      <w:numFmt w:val="bullet"/>
      <w:lvlText w:val="o"/>
      <w:lvlJc w:val="left"/>
      <w:pPr>
        <w:ind w:left="3600" w:hanging="360"/>
      </w:pPr>
      <w:rPr>
        <w:rFonts w:ascii="Courier New" w:hAnsi="Courier New" w:hint="default"/>
      </w:rPr>
    </w:lvl>
    <w:lvl w:ilvl="5" w:tplc="C31ECC82">
      <w:start w:val="1"/>
      <w:numFmt w:val="bullet"/>
      <w:lvlText w:val=""/>
      <w:lvlJc w:val="left"/>
      <w:pPr>
        <w:ind w:left="4320" w:hanging="360"/>
      </w:pPr>
      <w:rPr>
        <w:rFonts w:ascii="Wingdings" w:hAnsi="Wingdings" w:hint="default"/>
      </w:rPr>
    </w:lvl>
    <w:lvl w:ilvl="6" w:tplc="280A797C">
      <w:start w:val="1"/>
      <w:numFmt w:val="bullet"/>
      <w:lvlText w:val=""/>
      <w:lvlJc w:val="left"/>
      <w:pPr>
        <w:ind w:left="5040" w:hanging="360"/>
      </w:pPr>
      <w:rPr>
        <w:rFonts w:ascii="Symbol" w:hAnsi="Symbol" w:hint="default"/>
      </w:rPr>
    </w:lvl>
    <w:lvl w:ilvl="7" w:tplc="1576C1EA">
      <w:start w:val="1"/>
      <w:numFmt w:val="bullet"/>
      <w:lvlText w:val="o"/>
      <w:lvlJc w:val="left"/>
      <w:pPr>
        <w:ind w:left="5760" w:hanging="360"/>
      </w:pPr>
      <w:rPr>
        <w:rFonts w:ascii="Courier New" w:hAnsi="Courier New" w:hint="default"/>
      </w:rPr>
    </w:lvl>
    <w:lvl w:ilvl="8" w:tplc="D8BEA7C6">
      <w:start w:val="1"/>
      <w:numFmt w:val="bullet"/>
      <w:lvlText w:val=""/>
      <w:lvlJc w:val="left"/>
      <w:pPr>
        <w:ind w:left="6480" w:hanging="360"/>
      </w:pPr>
      <w:rPr>
        <w:rFonts w:ascii="Wingdings" w:hAnsi="Wingdings" w:hint="default"/>
      </w:rPr>
    </w:lvl>
  </w:abstractNum>
  <w:abstractNum w:abstractNumId="23" w15:restartNumberingAfterBreak="0">
    <w:nsid w:val="5060315F"/>
    <w:multiLevelType w:val="hybridMultilevel"/>
    <w:tmpl w:val="431A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1D7346"/>
    <w:multiLevelType w:val="hybridMultilevel"/>
    <w:tmpl w:val="2EAA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74DC"/>
    <w:multiLevelType w:val="hybridMultilevel"/>
    <w:tmpl w:val="BE4C1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50612"/>
    <w:multiLevelType w:val="hybridMultilevel"/>
    <w:tmpl w:val="FFFFFFFF"/>
    <w:lvl w:ilvl="0" w:tplc="123ABD42">
      <w:start w:val="1"/>
      <w:numFmt w:val="bullet"/>
      <w:lvlText w:val="·"/>
      <w:lvlJc w:val="left"/>
      <w:pPr>
        <w:ind w:left="720" w:hanging="360"/>
      </w:pPr>
      <w:rPr>
        <w:rFonts w:ascii="Symbol" w:hAnsi="Symbol" w:hint="default"/>
      </w:rPr>
    </w:lvl>
    <w:lvl w:ilvl="1" w:tplc="455E80CE">
      <w:start w:val="1"/>
      <w:numFmt w:val="bullet"/>
      <w:lvlText w:val="o"/>
      <w:lvlJc w:val="left"/>
      <w:pPr>
        <w:ind w:left="1440" w:hanging="360"/>
      </w:pPr>
      <w:rPr>
        <w:rFonts w:ascii="Courier New" w:hAnsi="Courier New" w:hint="default"/>
      </w:rPr>
    </w:lvl>
    <w:lvl w:ilvl="2" w:tplc="F5E868D6">
      <w:start w:val="1"/>
      <w:numFmt w:val="bullet"/>
      <w:lvlText w:val=""/>
      <w:lvlJc w:val="left"/>
      <w:pPr>
        <w:ind w:left="2160" w:hanging="360"/>
      </w:pPr>
      <w:rPr>
        <w:rFonts w:ascii="Wingdings" w:hAnsi="Wingdings" w:hint="default"/>
      </w:rPr>
    </w:lvl>
    <w:lvl w:ilvl="3" w:tplc="47365F8A">
      <w:start w:val="1"/>
      <w:numFmt w:val="bullet"/>
      <w:lvlText w:val=""/>
      <w:lvlJc w:val="left"/>
      <w:pPr>
        <w:ind w:left="2880" w:hanging="360"/>
      </w:pPr>
      <w:rPr>
        <w:rFonts w:ascii="Symbol" w:hAnsi="Symbol" w:hint="default"/>
      </w:rPr>
    </w:lvl>
    <w:lvl w:ilvl="4" w:tplc="BEC06B12">
      <w:start w:val="1"/>
      <w:numFmt w:val="bullet"/>
      <w:lvlText w:val="o"/>
      <w:lvlJc w:val="left"/>
      <w:pPr>
        <w:ind w:left="3600" w:hanging="360"/>
      </w:pPr>
      <w:rPr>
        <w:rFonts w:ascii="Courier New" w:hAnsi="Courier New" w:hint="default"/>
      </w:rPr>
    </w:lvl>
    <w:lvl w:ilvl="5" w:tplc="F9387C32">
      <w:start w:val="1"/>
      <w:numFmt w:val="bullet"/>
      <w:lvlText w:val=""/>
      <w:lvlJc w:val="left"/>
      <w:pPr>
        <w:ind w:left="4320" w:hanging="360"/>
      </w:pPr>
      <w:rPr>
        <w:rFonts w:ascii="Wingdings" w:hAnsi="Wingdings" w:hint="default"/>
      </w:rPr>
    </w:lvl>
    <w:lvl w:ilvl="6" w:tplc="F9CE16FC">
      <w:start w:val="1"/>
      <w:numFmt w:val="bullet"/>
      <w:lvlText w:val=""/>
      <w:lvlJc w:val="left"/>
      <w:pPr>
        <w:ind w:left="5040" w:hanging="360"/>
      </w:pPr>
      <w:rPr>
        <w:rFonts w:ascii="Symbol" w:hAnsi="Symbol" w:hint="default"/>
      </w:rPr>
    </w:lvl>
    <w:lvl w:ilvl="7" w:tplc="432A1EF4">
      <w:start w:val="1"/>
      <w:numFmt w:val="bullet"/>
      <w:lvlText w:val="o"/>
      <w:lvlJc w:val="left"/>
      <w:pPr>
        <w:ind w:left="5760" w:hanging="360"/>
      </w:pPr>
      <w:rPr>
        <w:rFonts w:ascii="Courier New" w:hAnsi="Courier New" w:hint="default"/>
      </w:rPr>
    </w:lvl>
    <w:lvl w:ilvl="8" w:tplc="D73EF6C2">
      <w:start w:val="1"/>
      <w:numFmt w:val="bullet"/>
      <w:lvlText w:val=""/>
      <w:lvlJc w:val="left"/>
      <w:pPr>
        <w:ind w:left="6480" w:hanging="360"/>
      </w:pPr>
      <w:rPr>
        <w:rFonts w:ascii="Wingdings" w:hAnsi="Wingdings" w:hint="default"/>
      </w:rPr>
    </w:lvl>
  </w:abstractNum>
  <w:abstractNum w:abstractNumId="27" w15:restartNumberingAfterBreak="0">
    <w:nsid w:val="5792E564"/>
    <w:multiLevelType w:val="hybridMultilevel"/>
    <w:tmpl w:val="FFFFFFFF"/>
    <w:lvl w:ilvl="0" w:tplc="A5760DFA">
      <w:start w:val="1"/>
      <w:numFmt w:val="bullet"/>
      <w:lvlText w:val=""/>
      <w:lvlJc w:val="left"/>
      <w:pPr>
        <w:ind w:left="720" w:hanging="360"/>
      </w:pPr>
      <w:rPr>
        <w:rFonts w:ascii="Symbol" w:hAnsi="Symbol" w:hint="default"/>
      </w:rPr>
    </w:lvl>
    <w:lvl w:ilvl="1" w:tplc="7346AC8C">
      <w:start w:val="1"/>
      <w:numFmt w:val="bullet"/>
      <w:lvlText w:val="o"/>
      <w:lvlJc w:val="left"/>
      <w:pPr>
        <w:ind w:left="1440" w:hanging="360"/>
      </w:pPr>
      <w:rPr>
        <w:rFonts w:ascii="Courier New" w:hAnsi="Courier New" w:hint="default"/>
      </w:rPr>
    </w:lvl>
    <w:lvl w:ilvl="2" w:tplc="1758CC66">
      <w:start w:val="1"/>
      <w:numFmt w:val="bullet"/>
      <w:lvlText w:val=""/>
      <w:lvlJc w:val="left"/>
      <w:pPr>
        <w:ind w:left="2160" w:hanging="360"/>
      </w:pPr>
      <w:rPr>
        <w:rFonts w:ascii="Wingdings" w:hAnsi="Wingdings" w:hint="default"/>
      </w:rPr>
    </w:lvl>
    <w:lvl w:ilvl="3" w:tplc="DCBA4A22">
      <w:start w:val="1"/>
      <w:numFmt w:val="bullet"/>
      <w:lvlText w:val=""/>
      <w:lvlJc w:val="left"/>
      <w:pPr>
        <w:ind w:left="2880" w:hanging="360"/>
      </w:pPr>
      <w:rPr>
        <w:rFonts w:ascii="Symbol" w:hAnsi="Symbol" w:hint="default"/>
      </w:rPr>
    </w:lvl>
    <w:lvl w:ilvl="4" w:tplc="700E3E8A">
      <w:start w:val="1"/>
      <w:numFmt w:val="bullet"/>
      <w:lvlText w:val="o"/>
      <w:lvlJc w:val="left"/>
      <w:pPr>
        <w:ind w:left="3600" w:hanging="360"/>
      </w:pPr>
      <w:rPr>
        <w:rFonts w:ascii="Courier New" w:hAnsi="Courier New" w:hint="default"/>
      </w:rPr>
    </w:lvl>
    <w:lvl w:ilvl="5" w:tplc="9904A4F2">
      <w:start w:val="1"/>
      <w:numFmt w:val="bullet"/>
      <w:lvlText w:val=""/>
      <w:lvlJc w:val="left"/>
      <w:pPr>
        <w:ind w:left="4320" w:hanging="360"/>
      </w:pPr>
      <w:rPr>
        <w:rFonts w:ascii="Wingdings" w:hAnsi="Wingdings" w:hint="default"/>
      </w:rPr>
    </w:lvl>
    <w:lvl w:ilvl="6" w:tplc="79C0238E">
      <w:start w:val="1"/>
      <w:numFmt w:val="bullet"/>
      <w:lvlText w:val=""/>
      <w:lvlJc w:val="left"/>
      <w:pPr>
        <w:ind w:left="5040" w:hanging="360"/>
      </w:pPr>
      <w:rPr>
        <w:rFonts w:ascii="Symbol" w:hAnsi="Symbol" w:hint="default"/>
      </w:rPr>
    </w:lvl>
    <w:lvl w:ilvl="7" w:tplc="47A01640">
      <w:start w:val="1"/>
      <w:numFmt w:val="bullet"/>
      <w:lvlText w:val="o"/>
      <w:lvlJc w:val="left"/>
      <w:pPr>
        <w:ind w:left="5760" w:hanging="360"/>
      </w:pPr>
      <w:rPr>
        <w:rFonts w:ascii="Courier New" w:hAnsi="Courier New" w:hint="default"/>
      </w:rPr>
    </w:lvl>
    <w:lvl w:ilvl="8" w:tplc="DA188256">
      <w:start w:val="1"/>
      <w:numFmt w:val="bullet"/>
      <w:lvlText w:val=""/>
      <w:lvlJc w:val="left"/>
      <w:pPr>
        <w:ind w:left="6480" w:hanging="360"/>
      </w:pPr>
      <w:rPr>
        <w:rFonts w:ascii="Wingdings" w:hAnsi="Wingdings" w:hint="default"/>
      </w:rPr>
    </w:lvl>
  </w:abstractNum>
  <w:abstractNum w:abstractNumId="28" w15:restartNumberingAfterBreak="0">
    <w:nsid w:val="5AF47A53"/>
    <w:multiLevelType w:val="hybridMultilevel"/>
    <w:tmpl w:val="FFFFFFFF"/>
    <w:lvl w:ilvl="0" w:tplc="ED3811BA">
      <w:start w:val="1"/>
      <w:numFmt w:val="bullet"/>
      <w:lvlText w:val=""/>
      <w:lvlJc w:val="left"/>
      <w:pPr>
        <w:ind w:left="720" w:hanging="360"/>
      </w:pPr>
      <w:rPr>
        <w:rFonts w:ascii="Symbol" w:hAnsi="Symbol" w:hint="default"/>
      </w:rPr>
    </w:lvl>
    <w:lvl w:ilvl="1" w:tplc="8356DE22">
      <w:start w:val="1"/>
      <w:numFmt w:val="bullet"/>
      <w:lvlText w:val="o"/>
      <w:lvlJc w:val="left"/>
      <w:pPr>
        <w:ind w:left="1440" w:hanging="360"/>
      </w:pPr>
      <w:rPr>
        <w:rFonts w:ascii="Courier New" w:hAnsi="Courier New" w:hint="default"/>
      </w:rPr>
    </w:lvl>
    <w:lvl w:ilvl="2" w:tplc="7C3229CC">
      <w:start w:val="1"/>
      <w:numFmt w:val="bullet"/>
      <w:lvlText w:val=""/>
      <w:lvlJc w:val="left"/>
      <w:pPr>
        <w:ind w:left="2160" w:hanging="360"/>
      </w:pPr>
      <w:rPr>
        <w:rFonts w:ascii="Wingdings" w:hAnsi="Wingdings" w:hint="default"/>
      </w:rPr>
    </w:lvl>
    <w:lvl w:ilvl="3" w:tplc="FF54E448">
      <w:start w:val="1"/>
      <w:numFmt w:val="bullet"/>
      <w:lvlText w:val=""/>
      <w:lvlJc w:val="left"/>
      <w:pPr>
        <w:ind w:left="2880" w:hanging="360"/>
      </w:pPr>
      <w:rPr>
        <w:rFonts w:ascii="Symbol" w:hAnsi="Symbol" w:hint="default"/>
      </w:rPr>
    </w:lvl>
    <w:lvl w:ilvl="4" w:tplc="2E862A8E">
      <w:start w:val="1"/>
      <w:numFmt w:val="bullet"/>
      <w:lvlText w:val="o"/>
      <w:lvlJc w:val="left"/>
      <w:pPr>
        <w:ind w:left="3600" w:hanging="360"/>
      </w:pPr>
      <w:rPr>
        <w:rFonts w:ascii="Courier New" w:hAnsi="Courier New" w:hint="default"/>
      </w:rPr>
    </w:lvl>
    <w:lvl w:ilvl="5" w:tplc="D4AA2678">
      <w:start w:val="1"/>
      <w:numFmt w:val="bullet"/>
      <w:lvlText w:val=""/>
      <w:lvlJc w:val="left"/>
      <w:pPr>
        <w:ind w:left="4320" w:hanging="360"/>
      </w:pPr>
      <w:rPr>
        <w:rFonts w:ascii="Wingdings" w:hAnsi="Wingdings" w:hint="default"/>
      </w:rPr>
    </w:lvl>
    <w:lvl w:ilvl="6" w:tplc="2EAA7594">
      <w:start w:val="1"/>
      <w:numFmt w:val="bullet"/>
      <w:lvlText w:val=""/>
      <w:lvlJc w:val="left"/>
      <w:pPr>
        <w:ind w:left="5040" w:hanging="360"/>
      </w:pPr>
      <w:rPr>
        <w:rFonts w:ascii="Symbol" w:hAnsi="Symbol" w:hint="default"/>
      </w:rPr>
    </w:lvl>
    <w:lvl w:ilvl="7" w:tplc="40F433E8">
      <w:start w:val="1"/>
      <w:numFmt w:val="bullet"/>
      <w:lvlText w:val="o"/>
      <w:lvlJc w:val="left"/>
      <w:pPr>
        <w:ind w:left="5760" w:hanging="360"/>
      </w:pPr>
      <w:rPr>
        <w:rFonts w:ascii="Courier New" w:hAnsi="Courier New" w:hint="default"/>
      </w:rPr>
    </w:lvl>
    <w:lvl w:ilvl="8" w:tplc="B4662ED2">
      <w:start w:val="1"/>
      <w:numFmt w:val="bullet"/>
      <w:lvlText w:val=""/>
      <w:lvlJc w:val="left"/>
      <w:pPr>
        <w:ind w:left="6480" w:hanging="360"/>
      </w:pPr>
      <w:rPr>
        <w:rFonts w:ascii="Wingdings" w:hAnsi="Wingdings" w:hint="default"/>
      </w:rPr>
    </w:lvl>
  </w:abstractNum>
  <w:abstractNum w:abstractNumId="29" w15:restartNumberingAfterBreak="0">
    <w:nsid w:val="630EE21E"/>
    <w:multiLevelType w:val="hybridMultilevel"/>
    <w:tmpl w:val="FFFFFFFF"/>
    <w:lvl w:ilvl="0" w:tplc="D7CAF46C">
      <w:start w:val="1"/>
      <w:numFmt w:val="bullet"/>
      <w:lvlText w:val="·"/>
      <w:lvlJc w:val="left"/>
      <w:pPr>
        <w:ind w:left="720" w:hanging="360"/>
      </w:pPr>
      <w:rPr>
        <w:rFonts w:ascii="Symbol" w:hAnsi="Symbol" w:hint="default"/>
      </w:rPr>
    </w:lvl>
    <w:lvl w:ilvl="1" w:tplc="6F72CA86">
      <w:start w:val="1"/>
      <w:numFmt w:val="bullet"/>
      <w:lvlText w:val="o"/>
      <w:lvlJc w:val="left"/>
      <w:pPr>
        <w:ind w:left="1440" w:hanging="360"/>
      </w:pPr>
      <w:rPr>
        <w:rFonts w:ascii="Courier New" w:hAnsi="Courier New" w:hint="default"/>
      </w:rPr>
    </w:lvl>
    <w:lvl w:ilvl="2" w:tplc="15722444">
      <w:start w:val="1"/>
      <w:numFmt w:val="bullet"/>
      <w:lvlText w:val=""/>
      <w:lvlJc w:val="left"/>
      <w:pPr>
        <w:ind w:left="2160" w:hanging="360"/>
      </w:pPr>
      <w:rPr>
        <w:rFonts w:ascii="Wingdings" w:hAnsi="Wingdings" w:hint="default"/>
      </w:rPr>
    </w:lvl>
    <w:lvl w:ilvl="3" w:tplc="BA0CF364">
      <w:start w:val="1"/>
      <w:numFmt w:val="bullet"/>
      <w:lvlText w:val=""/>
      <w:lvlJc w:val="left"/>
      <w:pPr>
        <w:ind w:left="2880" w:hanging="360"/>
      </w:pPr>
      <w:rPr>
        <w:rFonts w:ascii="Symbol" w:hAnsi="Symbol" w:hint="default"/>
      </w:rPr>
    </w:lvl>
    <w:lvl w:ilvl="4" w:tplc="0CBE1CC2">
      <w:start w:val="1"/>
      <w:numFmt w:val="bullet"/>
      <w:lvlText w:val="o"/>
      <w:lvlJc w:val="left"/>
      <w:pPr>
        <w:ind w:left="3600" w:hanging="360"/>
      </w:pPr>
      <w:rPr>
        <w:rFonts w:ascii="Courier New" w:hAnsi="Courier New" w:hint="default"/>
      </w:rPr>
    </w:lvl>
    <w:lvl w:ilvl="5" w:tplc="BF4C6516">
      <w:start w:val="1"/>
      <w:numFmt w:val="bullet"/>
      <w:lvlText w:val=""/>
      <w:lvlJc w:val="left"/>
      <w:pPr>
        <w:ind w:left="4320" w:hanging="360"/>
      </w:pPr>
      <w:rPr>
        <w:rFonts w:ascii="Wingdings" w:hAnsi="Wingdings" w:hint="default"/>
      </w:rPr>
    </w:lvl>
    <w:lvl w:ilvl="6" w:tplc="5732AF68">
      <w:start w:val="1"/>
      <w:numFmt w:val="bullet"/>
      <w:lvlText w:val=""/>
      <w:lvlJc w:val="left"/>
      <w:pPr>
        <w:ind w:left="5040" w:hanging="360"/>
      </w:pPr>
      <w:rPr>
        <w:rFonts w:ascii="Symbol" w:hAnsi="Symbol" w:hint="default"/>
      </w:rPr>
    </w:lvl>
    <w:lvl w:ilvl="7" w:tplc="ABA6982E">
      <w:start w:val="1"/>
      <w:numFmt w:val="bullet"/>
      <w:lvlText w:val="o"/>
      <w:lvlJc w:val="left"/>
      <w:pPr>
        <w:ind w:left="5760" w:hanging="360"/>
      </w:pPr>
      <w:rPr>
        <w:rFonts w:ascii="Courier New" w:hAnsi="Courier New" w:hint="default"/>
      </w:rPr>
    </w:lvl>
    <w:lvl w:ilvl="8" w:tplc="96C48C28">
      <w:start w:val="1"/>
      <w:numFmt w:val="bullet"/>
      <w:lvlText w:val=""/>
      <w:lvlJc w:val="left"/>
      <w:pPr>
        <w:ind w:left="6480" w:hanging="360"/>
      </w:pPr>
      <w:rPr>
        <w:rFonts w:ascii="Wingdings" w:hAnsi="Wingdings" w:hint="default"/>
      </w:rPr>
    </w:lvl>
  </w:abstractNum>
  <w:abstractNum w:abstractNumId="30" w15:restartNumberingAfterBreak="0">
    <w:nsid w:val="650B4BD3"/>
    <w:multiLevelType w:val="hybridMultilevel"/>
    <w:tmpl w:val="FFFFFFFF"/>
    <w:lvl w:ilvl="0" w:tplc="5F1C4B50">
      <w:start w:val="1"/>
      <w:numFmt w:val="bullet"/>
      <w:lvlText w:val="·"/>
      <w:lvlJc w:val="left"/>
      <w:pPr>
        <w:ind w:left="720" w:hanging="360"/>
      </w:pPr>
      <w:rPr>
        <w:rFonts w:ascii="Symbol" w:hAnsi="Symbol" w:hint="default"/>
      </w:rPr>
    </w:lvl>
    <w:lvl w:ilvl="1" w:tplc="CE8203FE">
      <w:start w:val="1"/>
      <w:numFmt w:val="bullet"/>
      <w:lvlText w:val="o"/>
      <w:lvlJc w:val="left"/>
      <w:pPr>
        <w:ind w:left="1440" w:hanging="360"/>
      </w:pPr>
      <w:rPr>
        <w:rFonts w:ascii="Courier New" w:hAnsi="Courier New" w:hint="default"/>
      </w:rPr>
    </w:lvl>
    <w:lvl w:ilvl="2" w:tplc="A3DCA3EC">
      <w:start w:val="1"/>
      <w:numFmt w:val="bullet"/>
      <w:lvlText w:val=""/>
      <w:lvlJc w:val="left"/>
      <w:pPr>
        <w:ind w:left="2160" w:hanging="360"/>
      </w:pPr>
      <w:rPr>
        <w:rFonts w:ascii="Wingdings" w:hAnsi="Wingdings" w:hint="default"/>
      </w:rPr>
    </w:lvl>
    <w:lvl w:ilvl="3" w:tplc="35B6E830">
      <w:start w:val="1"/>
      <w:numFmt w:val="bullet"/>
      <w:lvlText w:val=""/>
      <w:lvlJc w:val="left"/>
      <w:pPr>
        <w:ind w:left="2880" w:hanging="360"/>
      </w:pPr>
      <w:rPr>
        <w:rFonts w:ascii="Symbol" w:hAnsi="Symbol" w:hint="default"/>
      </w:rPr>
    </w:lvl>
    <w:lvl w:ilvl="4" w:tplc="24EE4AB2">
      <w:start w:val="1"/>
      <w:numFmt w:val="bullet"/>
      <w:lvlText w:val="o"/>
      <w:lvlJc w:val="left"/>
      <w:pPr>
        <w:ind w:left="3600" w:hanging="360"/>
      </w:pPr>
      <w:rPr>
        <w:rFonts w:ascii="Courier New" w:hAnsi="Courier New" w:hint="default"/>
      </w:rPr>
    </w:lvl>
    <w:lvl w:ilvl="5" w:tplc="1AAED4C2">
      <w:start w:val="1"/>
      <w:numFmt w:val="bullet"/>
      <w:lvlText w:val=""/>
      <w:lvlJc w:val="left"/>
      <w:pPr>
        <w:ind w:left="4320" w:hanging="360"/>
      </w:pPr>
      <w:rPr>
        <w:rFonts w:ascii="Wingdings" w:hAnsi="Wingdings" w:hint="default"/>
      </w:rPr>
    </w:lvl>
    <w:lvl w:ilvl="6" w:tplc="CAC22D94">
      <w:start w:val="1"/>
      <w:numFmt w:val="bullet"/>
      <w:lvlText w:val=""/>
      <w:lvlJc w:val="left"/>
      <w:pPr>
        <w:ind w:left="5040" w:hanging="360"/>
      </w:pPr>
      <w:rPr>
        <w:rFonts w:ascii="Symbol" w:hAnsi="Symbol" w:hint="default"/>
      </w:rPr>
    </w:lvl>
    <w:lvl w:ilvl="7" w:tplc="CF52FC66">
      <w:start w:val="1"/>
      <w:numFmt w:val="bullet"/>
      <w:lvlText w:val="o"/>
      <w:lvlJc w:val="left"/>
      <w:pPr>
        <w:ind w:left="5760" w:hanging="360"/>
      </w:pPr>
      <w:rPr>
        <w:rFonts w:ascii="Courier New" w:hAnsi="Courier New" w:hint="default"/>
      </w:rPr>
    </w:lvl>
    <w:lvl w:ilvl="8" w:tplc="5A6C5F6E">
      <w:start w:val="1"/>
      <w:numFmt w:val="bullet"/>
      <w:lvlText w:val=""/>
      <w:lvlJc w:val="left"/>
      <w:pPr>
        <w:ind w:left="6480" w:hanging="360"/>
      </w:pPr>
      <w:rPr>
        <w:rFonts w:ascii="Wingdings" w:hAnsi="Wingdings" w:hint="default"/>
      </w:rPr>
    </w:lvl>
  </w:abstractNum>
  <w:abstractNum w:abstractNumId="31" w15:restartNumberingAfterBreak="0">
    <w:nsid w:val="67061644"/>
    <w:multiLevelType w:val="hybridMultilevel"/>
    <w:tmpl w:val="8B54A20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C670328"/>
    <w:multiLevelType w:val="hybridMultilevel"/>
    <w:tmpl w:val="6564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272730"/>
    <w:multiLevelType w:val="hybridMultilevel"/>
    <w:tmpl w:val="1F66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77164"/>
    <w:multiLevelType w:val="hybridMultilevel"/>
    <w:tmpl w:val="9C4456B2"/>
    <w:lvl w:ilvl="0" w:tplc="3DB266E2">
      <w:start w:val="1"/>
      <w:numFmt w:val="bullet"/>
      <w:lvlText w:val="-"/>
      <w:lvlJc w:val="left"/>
      <w:pPr>
        <w:ind w:left="720" w:hanging="360"/>
      </w:pPr>
      <w:rPr>
        <w:rFonts w:ascii="&quot;Calibri&quot;,sans-serif" w:hAnsi="&quot;Calibri&quot;,sans-serif" w:hint="default"/>
      </w:rPr>
    </w:lvl>
    <w:lvl w:ilvl="1" w:tplc="44EA1B9C">
      <w:start w:val="1"/>
      <w:numFmt w:val="bullet"/>
      <w:lvlText w:val="o"/>
      <w:lvlJc w:val="left"/>
      <w:pPr>
        <w:ind w:left="1440" w:hanging="360"/>
      </w:pPr>
      <w:rPr>
        <w:rFonts w:ascii="Courier New" w:hAnsi="Courier New" w:hint="default"/>
      </w:rPr>
    </w:lvl>
    <w:lvl w:ilvl="2" w:tplc="7B9A278E">
      <w:start w:val="1"/>
      <w:numFmt w:val="bullet"/>
      <w:lvlText w:val=""/>
      <w:lvlJc w:val="left"/>
      <w:pPr>
        <w:ind w:left="2160" w:hanging="360"/>
      </w:pPr>
      <w:rPr>
        <w:rFonts w:ascii="Wingdings" w:hAnsi="Wingdings" w:hint="default"/>
      </w:rPr>
    </w:lvl>
    <w:lvl w:ilvl="3" w:tplc="ECA067B0">
      <w:start w:val="1"/>
      <w:numFmt w:val="bullet"/>
      <w:lvlText w:val=""/>
      <w:lvlJc w:val="left"/>
      <w:pPr>
        <w:ind w:left="2880" w:hanging="360"/>
      </w:pPr>
      <w:rPr>
        <w:rFonts w:ascii="Symbol" w:hAnsi="Symbol" w:hint="default"/>
      </w:rPr>
    </w:lvl>
    <w:lvl w:ilvl="4" w:tplc="53E86BD0">
      <w:start w:val="1"/>
      <w:numFmt w:val="bullet"/>
      <w:lvlText w:val="o"/>
      <w:lvlJc w:val="left"/>
      <w:pPr>
        <w:ind w:left="3600" w:hanging="360"/>
      </w:pPr>
      <w:rPr>
        <w:rFonts w:ascii="Courier New" w:hAnsi="Courier New" w:hint="default"/>
      </w:rPr>
    </w:lvl>
    <w:lvl w:ilvl="5" w:tplc="A4DC2F74">
      <w:start w:val="1"/>
      <w:numFmt w:val="bullet"/>
      <w:lvlText w:val=""/>
      <w:lvlJc w:val="left"/>
      <w:pPr>
        <w:ind w:left="4320" w:hanging="360"/>
      </w:pPr>
      <w:rPr>
        <w:rFonts w:ascii="Wingdings" w:hAnsi="Wingdings" w:hint="default"/>
      </w:rPr>
    </w:lvl>
    <w:lvl w:ilvl="6" w:tplc="F8D0D7BE">
      <w:start w:val="1"/>
      <w:numFmt w:val="bullet"/>
      <w:lvlText w:val=""/>
      <w:lvlJc w:val="left"/>
      <w:pPr>
        <w:ind w:left="5040" w:hanging="360"/>
      </w:pPr>
      <w:rPr>
        <w:rFonts w:ascii="Symbol" w:hAnsi="Symbol" w:hint="default"/>
      </w:rPr>
    </w:lvl>
    <w:lvl w:ilvl="7" w:tplc="4406FB48">
      <w:start w:val="1"/>
      <w:numFmt w:val="bullet"/>
      <w:lvlText w:val="o"/>
      <w:lvlJc w:val="left"/>
      <w:pPr>
        <w:ind w:left="5760" w:hanging="360"/>
      </w:pPr>
      <w:rPr>
        <w:rFonts w:ascii="Courier New" w:hAnsi="Courier New" w:hint="default"/>
      </w:rPr>
    </w:lvl>
    <w:lvl w:ilvl="8" w:tplc="C4265FD0">
      <w:start w:val="1"/>
      <w:numFmt w:val="bullet"/>
      <w:lvlText w:val=""/>
      <w:lvlJc w:val="left"/>
      <w:pPr>
        <w:ind w:left="6480" w:hanging="360"/>
      </w:pPr>
      <w:rPr>
        <w:rFonts w:ascii="Wingdings" w:hAnsi="Wingdings" w:hint="default"/>
      </w:rPr>
    </w:lvl>
  </w:abstractNum>
  <w:abstractNum w:abstractNumId="35" w15:restartNumberingAfterBreak="0">
    <w:nsid w:val="75CA565A"/>
    <w:multiLevelType w:val="hybridMultilevel"/>
    <w:tmpl w:val="FFFFFFFF"/>
    <w:lvl w:ilvl="0" w:tplc="4D0E8962">
      <w:start w:val="1"/>
      <w:numFmt w:val="bullet"/>
      <w:lvlText w:val="·"/>
      <w:lvlJc w:val="left"/>
      <w:pPr>
        <w:ind w:left="720" w:hanging="360"/>
      </w:pPr>
      <w:rPr>
        <w:rFonts w:ascii="Symbol" w:hAnsi="Symbol" w:hint="default"/>
      </w:rPr>
    </w:lvl>
    <w:lvl w:ilvl="1" w:tplc="1848F8D6">
      <w:start w:val="1"/>
      <w:numFmt w:val="bullet"/>
      <w:lvlText w:val="o"/>
      <w:lvlJc w:val="left"/>
      <w:pPr>
        <w:ind w:left="1440" w:hanging="360"/>
      </w:pPr>
      <w:rPr>
        <w:rFonts w:ascii="Courier New" w:hAnsi="Courier New" w:hint="default"/>
      </w:rPr>
    </w:lvl>
    <w:lvl w:ilvl="2" w:tplc="DA907AFC">
      <w:start w:val="1"/>
      <w:numFmt w:val="bullet"/>
      <w:lvlText w:val=""/>
      <w:lvlJc w:val="left"/>
      <w:pPr>
        <w:ind w:left="2160" w:hanging="360"/>
      </w:pPr>
      <w:rPr>
        <w:rFonts w:ascii="Wingdings" w:hAnsi="Wingdings" w:hint="default"/>
      </w:rPr>
    </w:lvl>
    <w:lvl w:ilvl="3" w:tplc="8B6E7098">
      <w:start w:val="1"/>
      <w:numFmt w:val="bullet"/>
      <w:lvlText w:val=""/>
      <w:lvlJc w:val="left"/>
      <w:pPr>
        <w:ind w:left="2880" w:hanging="360"/>
      </w:pPr>
      <w:rPr>
        <w:rFonts w:ascii="Symbol" w:hAnsi="Symbol" w:hint="default"/>
      </w:rPr>
    </w:lvl>
    <w:lvl w:ilvl="4" w:tplc="06263818">
      <w:start w:val="1"/>
      <w:numFmt w:val="bullet"/>
      <w:lvlText w:val="o"/>
      <w:lvlJc w:val="left"/>
      <w:pPr>
        <w:ind w:left="3600" w:hanging="360"/>
      </w:pPr>
      <w:rPr>
        <w:rFonts w:ascii="Courier New" w:hAnsi="Courier New" w:hint="default"/>
      </w:rPr>
    </w:lvl>
    <w:lvl w:ilvl="5" w:tplc="759A2BB6">
      <w:start w:val="1"/>
      <w:numFmt w:val="bullet"/>
      <w:lvlText w:val=""/>
      <w:lvlJc w:val="left"/>
      <w:pPr>
        <w:ind w:left="4320" w:hanging="360"/>
      </w:pPr>
      <w:rPr>
        <w:rFonts w:ascii="Wingdings" w:hAnsi="Wingdings" w:hint="default"/>
      </w:rPr>
    </w:lvl>
    <w:lvl w:ilvl="6" w:tplc="6EF2A8BA">
      <w:start w:val="1"/>
      <w:numFmt w:val="bullet"/>
      <w:lvlText w:val=""/>
      <w:lvlJc w:val="left"/>
      <w:pPr>
        <w:ind w:left="5040" w:hanging="360"/>
      </w:pPr>
      <w:rPr>
        <w:rFonts w:ascii="Symbol" w:hAnsi="Symbol" w:hint="default"/>
      </w:rPr>
    </w:lvl>
    <w:lvl w:ilvl="7" w:tplc="7B48FC82">
      <w:start w:val="1"/>
      <w:numFmt w:val="bullet"/>
      <w:lvlText w:val="o"/>
      <w:lvlJc w:val="left"/>
      <w:pPr>
        <w:ind w:left="5760" w:hanging="360"/>
      </w:pPr>
      <w:rPr>
        <w:rFonts w:ascii="Courier New" w:hAnsi="Courier New" w:hint="default"/>
      </w:rPr>
    </w:lvl>
    <w:lvl w:ilvl="8" w:tplc="939093B4">
      <w:start w:val="1"/>
      <w:numFmt w:val="bullet"/>
      <w:lvlText w:val=""/>
      <w:lvlJc w:val="left"/>
      <w:pPr>
        <w:ind w:left="6480" w:hanging="360"/>
      </w:pPr>
      <w:rPr>
        <w:rFonts w:ascii="Wingdings" w:hAnsi="Wingdings" w:hint="default"/>
      </w:rPr>
    </w:lvl>
  </w:abstractNum>
  <w:abstractNum w:abstractNumId="36" w15:restartNumberingAfterBreak="0">
    <w:nsid w:val="774D18A1"/>
    <w:multiLevelType w:val="hybridMultilevel"/>
    <w:tmpl w:val="02F8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1D08E1"/>
    <w:multiLevelType w:val="hybridMultilevel"/>
    <w:tmpl w:val="8D00E16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8" w15:restartNumberingAfterBreak="0">
    <w:nsid w:val="7F523702"/>
    <w:multiLevelType w:val="hybridMultilevel"/>
    <w:tmpl w:val="0D361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9105448">
    <w:abstractNumId w:val="6"/>
  </w:num>
  <w:num w:numId="2" w16cid:durableId="1986734238">
    <w:abstractNumId w:val="34"/>
  </w:num>
  <w:num w:numId="3" w16cid:durableId="120534415">
    <w:abstractNumId w:val="15"/>
  </w:num>
  <w:num w:numId="4" w16cid:durableId="195627757">
    <w:abstractNumId w:val="24"/>
  </w:num>
  <w:num w:numId="5" w16cid:durableId="827094466">
    <w:abstractNumId w:val="5"/>
  </w:num>
  <w:num w:numId="6" w16cid:durableId="996572031">
    <w:abstractNumId w:val="4"/>
  </w:num>
  <w:num w:numId="7" w16cid:durableId="714544359">
    <w:abstractNumId w:val="25"/>
  </w:num>
  <w:num w:numId="8" w16cid:durableId="1686243690">
    <w:abstractNumId w:val="10"/>
  </w:num>
  <w:num w:numId="9" w16cid:durableId="1652981285">
    <w:abstractNumId w:val="8"/>
  </w:num>
  <w:num w:numId="10" w16cid:durableId="125970610">
    <w:abstractNumId w:val="18"/>
  </w:num>
  <w:num w:numId="11" w16cid:durableId="149834376">
    <w:abstractNumId w:val="1"/>
  </w:num>
  <w:num w:numId="12" w16cid:durableId="222763796">
    <w:abstractNumId w:val="37"/>
  </w:num>
  <w:num w:numId="13" w16cid:durableId="1922519274">
    <w:abstractNumId w:val="33"/>
  </w:num>
  <w:num w:numId="14" w16cid:durableId="522985041">
    <w:abstractNumId w:val="23"/>
  </w:num>
  <w:num w:numId="15" w16cid:durableId="1370909793">
    <w:abstractNumId w:val="0"/>
  </w:num>
  <w:num w:numId="16" w16cid:durableId="529801489">
    <w:abstractNumId w:val="20"/>
  </w:num>
  <w:num w:numId="17" w16cid:durableId="646276532">
    <w:abstractNumId w:val="32"/>
  </w:num>
  <w:num w:numId="18" w16cid:durableId="1890728215">
    <w:abstractNumId w:val="36"/>
  </w:num>
  <w:num w:numId="19" w16cid:durableId="1771271994">
    <w:abstractNumId w:val="31"/>
  </w:num>
  <w:num w:numId="20" w16cid:durableId="1672026433">
    <w:abstractNumId w:val="2"/>
  </w:num>
  <w:num w:numId="21" w16cid:durableId="1956910008">
    <w:abstractNumId w:val="16"/>
  </w:num>
  <w:num w:numId="22" w16cid:durableId="2067072235">
    <w:abstractNumId w:val="12"/>
  </w:num>
  <w:num w:numId="23" w16cid:durableId="742677706">
    <w:abstractNumId w:val="38"/>
  </w:num>
  <w:num w:numId="24" w16cid:durableId="780222942">
    <w:abstractNumId w:val="11"/>
  </w:num>
  <w:num w:numId="25" w16cid:durableId="387801942">
    <w:abstractNumId w:val="3"/>
  </w:num>
  <w:num w:numId="26" w16cid:durableId="851454928">
    <w:abstractNumId w:val="21"/>
  </w:num>
  <w:num w:numId="27" w16cid:durableId="867988009">
    <w:abstractNumId w:val="7"/>
  </w:num>
  <w:num w:numId="28" w16cid:durableId="1601254565">
    <w:abstractNumId w:val="27"/>
  </w:num>
  <w:num w:numId="29" w16cid:durableId="1408461719">
    <w:abstractNumId w:val="19"/>
  </w:num>
  <w:num w:numId="30" w16cid:durableId="1608389443">
    <w:abstractNumId w:val="35"/>
  </w:num>
  <w:num w:numId="31" w16cid:durableId="582184906">
    <w:abstractNumId w:val="30"/>
  </w:num>
  <w:num w:numId="32" w16cid:durableId="1694265974">
    <w:abstractNumId w:val="29"/>
  </w:num>
  <w:num w:numId="33" w16cid:durableId="2070496134">
    <w:abstractNumId w:val="14"/>
  </w:num>
  <w:num w:numId="34" w16cid:durableId="636035141">
    <w:abstractNumId w:val="26"/>
  </w:num>
  <w:num w:numId="35" w16cid:durableId="527791290">
    <w:abstractNumId w:val="9"/>
  </w:num>
  <w:num w:numId="36" w16cid:durableId="1125851580">
    <w:abstractNumId w:val="22"/>
  </w:num>
  <w:num w:numId="37" w16cid:durableId="1920675104">
    <w:abstractNumId w:val="13"/>
  </w:num>
  <w:num w:numId="38" w16cid:durableId="1809011787">
    <w:abstractNumId w:val="17"/>
  </w:num>
  <w:num w:numId="39" w16cid:durableId="35523027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A5"/>
    <w:rsid w:val="00000C7A"/>
    <w:rsid w:val="00001F59"/>
    <w:rsid w:val="0000241C"/>
    <w:rsid w:val="00002B66"/>
    <w:rsid w:val="00006580"/>
    <w:rsid w:val="00006DD1"/>
    <w:rsid w:val="00007F59"/>
    <w:rsid w:val="00007F8F"/>
    <w:rsid w:val="00012033"/>
    <w:rsid w:val="0001248F"/>
    <w:rsid w:val="000129E4"/>
    <w:rsid w:val="00013EF6"/>
    <w:rsid w:val="0001422C"/>
    <w:rsid w:val="00014975"/>
    <w:rsid w:val="00017315"/>
    <w:rsid w:val="000179F5"/>
    <w:rsid w:val="00017B91"/>
    <w:rsid w:val="00017DF9"/>
    <w:rsid w:val="000201CF"/>
    <w:rsid w:val="000213EE"/>
    <w:rsid w:val="00021A00"/>
    <w:rsid w:val="000238B8"/>
    <w:rsid w:val="00025415"/>
    <w:rsid w:val="00025B0C"/>
    <w:rsid w:val="00026638"/>
    <w:rsid w:val="0002665C"/>
    <w:rsid w:val="0002676E"/>
    <w:rsid w:val="00026859"/>
    <w:rsid w:val="000269CB"/>
    <w:rsid w:val="00026FED"/>
    <w:rsid w:val="00030194"/>
    <w:rsid w:val="0003037D"/>
    <w:rsid w:val="00034D14"/>
    <w:rsid w:val="00034EDA"/>
    <w:rsid w:val="00035300"/>
    <w:rsid w:val="0003591B"/>
    <w:rsid w:val="00037296"/>
    <w:rsid w:val="00037956"/>
    <w:rsid w:val="00040372"/>
    <w:rsid w:val="000403E0"/>
    <w:rsid w:val="00041040"/>
    <w:rsid w:val="00042ABB"/>
    <w:rsid w:val="0004462B"/>
    <w:rsid w:val="00044C34"/>
    <w:rsid w:val="00045E82"/>
    <w:rsid w:val="00046436"/>
    <w:rsid w:val="0004781E"/>
    <w:rsid w:val="00051106"/>
    <w:rsid w:val="0005372C"/>
    <w:rsid w:val="00053F76"/>
    <w:rsid w:val="000546D2"/>
    <w:rsid w:val="00054C47"/>
    <w:rsid w:val="000558DC"/>
    <w:rsid w:val="000558EF"/>
    <w:rsid w:val="0005592D"/>
    <w:rsid w:val="000564DE"/>
    <w:rsid w:val="00057166"/>
    <w:rsid w:val="000571F1"/>
    <w:rsid w:val="000609BC"/>
    <w:rsid w:val="00060D9C"/>
    <w:rsid w:val="00062A48"/>
    <w:rsid w:val="00063CCD"/>
    <w:rsid w:val="00064C1E"/>
    <w:rsid w:val="00066237"/>
    <w:rsid w:val="00066694"/>
    <w:rsid w:val="00066AE9"/>
    <w:rsid w:val="00067990"/>
    <w:rsid w:val="00071153"/>
    <w:rsid w:val="00072209"/>
    <w:rsid w:val="000727B5"/>
    <w:rsid w:val="00072905"/>
    <w:rsid w:val="00072C0F"/>
    <w:rsid w:val="00072EED"/>
    <w:rsid w:val="0007350E"/>
    <w:rsid w:val="00074278"/>
    <w:rsid w:val="00074767"/>
    <w:rsid w:val="00075E5A"/>
    <w:rsid w:val="00076A42"/>
    <w:rsid w:val="0007792C"/>
    <w:rsid w:val="00080231"/>
    <w:rsid w:val="00081DF0"/>
    <w:rsid w:val="00082599"/>
    <w:rsid w:val="00082829"/>
    <w:rsid w:val="000828F9"/>
    <w:rsid w:val="00083288"/>
    <w:rsid w:val="000834BB"/>
    <w:rsid w:val="000859C5"/>
    <w:rsid w:val="000870D2"/>
    <w:rsid w:val="00087BDC"/>
    <w:rsid w:val="000901EC"/>
    <w:rsid w:val="00090C16"/>
    <w:rsid w:val="00090FA1"/>
    <w:rsid w:val="00091A98"/>
    <w:rsid w:val="00092A3B"/>
    <w:rsid w:val="00092ADE"/>
    <w:rsid w:val="0009361B"/>
    <w:rsid w:val="000944D2"/>
    <w:rsid w:val="00094759"/>
    <w:rsid w:val="000950CB"/>
    <w:rsid w:val="000969D6"/>
    <w:rsid w:val="00097123"/>
    <w:rsid w:val="000971CC"/>
    <w:rsid w:val="000A0DAF"/>
    <w:rsid w:val="000A1395"/>
    <w:rsid w:val="000A15C4"/>
    <w:rsid w:val="000A17A0"/>
    <w:rsid w:val="000A1FC1"/>
    <w:rsid w:val="000A3759"/>
    <w:rsid w:val="000A3A64"/>
    <w:rsid w:val="000A3D07"/>
    <w:rsid w:val="000A528D"/>
    <w:rsid w:val="000A5F64"/>
    <w:rsid w:val="000A6E39"/>
    <w:rsid w:val="000B05A6"/>
    <w:rsid w:val="000B079C"/>
    <w:rsid w:val="000B0BB4"/>
    <w:rsid w:val="000B0F76"/>
    <w:rsid w:val="000B1D0D"/>
    <w:rsid w:val="000B34FB"/>
    <w:rsid w:val="000B3D33"/>
    <w:rsid w:val="000B40CC"/>
    <w:rsid w:val="000B44DD"/>
    <w:rsid w:val="000B5D8C"/>
    <w:rsid w:val="000B5F89"/>
    <w:rsid w:val="000B6086"/>
    <w:rsid w:val="000B6A8A"/>
    <w:rsid w:val="000B6C62"/>
    <w:rsid w:val="000B71ED"/>
    <w:rsid w:val="000B7CC0"/>
    <w:rsid w:val="000C1E4F"/>
    <w:rsid w:val="000C1EE1"/>
    <w:rsid w:val="000C2035"/>
    <w:rsid w:val="000C2106"/>
    <w:rsid w:val="000C2AE6"/>
    <w:rsid w:val="000C368E"/>
    <w:rsid w:val="000C36CE"/>
    <w:rsid w:val="000C4364"/>
    <w:rsid w:val="000C524F"/>
    <w:rsid w:val="000C5862"/>
    <w:rsid w:val="000C5E2D"/>
    <w:rsid w:val="000C6C9A"/>
    <w:rsid w:val="000C6E02"/>
    <w:rsid w:val="000C711A"/>
    <w:rsid w:val="000D02FB"/>
    <w:rsid w:val="000D0D43"/>
    <w:rsid w:val="000D125B"/>
    <w:rsid w:val="000D15AA"/>
    <w:rsid w:val="000D17E4"/>
    <w:rsid w:val="000D2292"/>
    <w:rsid w:val="000D28E9"/>
    <w:rsid w:val="000D5823"/>
    <w:rsid w:val="000D734A"/>
    <w:rsid w:val="000D7501"/>
    <w:rsid w:val="000D7791"/>
    <w:rsid w:val="000D7834"/>
    <w:rsid w:val="000D7E90"/>
    <w:rsid w:val="000E1A7E"/>
    <w:rsid w:val="000E1E34"/>
    <w:rsid w:val="000E2965"/>
    <w:rsid w:val="000E2C4E"/>
    <w:rsid w:val="000E2FD9"/>
    <w:rsid w:val="000E308C"/>
    <w:rsid w:val="000E3E0A"/>
    <w:rsid w:val="000E5953"/>
    <w:rsid w:val="000E6BBB"/>
    <w:rsid w:val="000E70CC"/>
    <w:rsid w:val="000E7224"/>
    <w:rsid w:val="000F0027"/>
    <w:rsid w:val="000F06AF"/>
    <w:rsid w:val="000F2498"/>
    <w:rsid w:val="000F28C9"/>
    <w:rsid w:val="000F3F07"/>
    <w:rsid w:val="000F50B9"/>
    <w:rsid w:val="000F5147"/>
    <w:rsid w:val="000F5D41"/>
    <w:rsid w:val="000F605E"/>
    <w:rsid w:val="000F6A86"/>
    <w:rsid w:val="000F6CAB"/>
    <w:rsid w:val="000F722C"/>
    <w:rsid w:val="000F7326"/>
    <w:rsid w:val="000F7AC0"/>
    <w:rsid w:val="0010048B"/>
    <w:rsid w:val="001006E7"/>
    <w:rsid w:val="001018EF"/>
    <w:rsid w:val="00101C10"/>
    <w:rsid w:val="00102BFE"/>
    <w:rsid w:val="00104127"/>
    <w:rsid w:val="001047B2"/>
    <w:rsid w:val="00105641"/>
    <w:rsid w:val="00105A21"/>
    <w:rsid w:val="00105E84"/>
    <w:rsid w:val="00105F85"/>
    <w:rsid w:val="001063AC"/>
    <w:rsid w:val="00106590"/>
    <w:rsid w:val="001067C1"/>
    <w:rsid w:val="00106ACF"/>
    <w:rsid w:val="00107410"/>
    <w:rsid w:val="00110520"/>
    <w:rsid w:val="00110FF0"/>
    <w:rsid w:val="0011158B"/>
    <w:rsid w:val="001147AE"/>
    <w:rsid w:val="00114A42"/>
    <w:rsid w:val="00115262"/>
    <w:rsid w:val="001160BF"/>
    <w:rsid w:val="001172FB"/>
    <w:rsid w:val="00117A77"/>
    <w:rsid w:val="00117ED8"/>
    <w:rsid w:val="00120312"/>
    <w:rsid w:val="00122318"/>
    <w:rsid w:val="001249C5"/>
    <w:rsid w:val="00124F2C"/>
    <w:rsid w:val="001252C7"/>
    <w:rsid w:val="001260F7"/>
    <w:rsid w:val="00126B2E"/>
    <w:rsid w:val="001271A5"/>
    <w:rsid w:val="001278C4"/>
    <w:rsid w:val="00130873"/>
    <w:rsid w:val="00131865"/>
    <w:rsid w:val="00131C56"/>
    <w:rsid w:val="001325F5"/>
    <w:rsid w:val="00132E06"/>
    <w:rsid w:val="00132EE8"/>
    <w:rsid w:val="00133007"/>
    <w:rsid w:val="0013380C"/>
    <w:rsid w:val="00133EE1"/>
    <w:rsid w:val="00134580"/>
    <w:rsid w:val="0013499E"/>
    <w:rsid w:val="00135BF2"/>
    <w:rsid w:val="00135DB9"/>
    <w:rsid w:val="00136ECF"/>
    <w:rsid w:val="0014173B"/>
    <w:rsid w:val="0014402F"/>
    <w:rsid w:val="001440C4"/>
    <w:rsid w:val="0014412A"/>
    <w:rsid w:val="001453DD"/>
    <w:rsid w:val="0014628F"/>
    <w:rsid w:val="00146E35"/>
    <w:rsid w:val="001470B9"/>
    <w:rsid w:val="0014778C"/>
    <w:rsid w:val="0014785C"/>
    <w:rsid w:val="00147B67"/>
    <w:rsid w:val="00147F43"/>
    <w:rsid w:val="00150F90"/>
    <w:rsid w:val="0015101A"/>
    <w:rsid w:val="001518DB"/>
    <w:rsid w:val="00151FD3"/>
    <w:rsid w:val="00153218"/>
    <w:rsid w:val="001535EC"/>
    <w:rsid w:val="001567B0"/>
    <w:rsid w:val="00156C65"/>
    <w:rsid w:val="00157F26"/>
    <w:rsid w:val="0016010F"/>
    <w:rsid w:val="00161E09"/>
    <w:rsid w:val="00161F82"/>
    <w:rsid w:val="00162576"/>
    <w:rsid w:val="001630A2"/>
    <w:rsid w:val="00163231"/>
    <w:rsid w:val="00163429"/>
    <w:rsid w:val="00165605"/>
    <w:rsid w:val="00165DD7"/>
    <w:rsid w:val="00166282"/>
    <w:rsid w:val="0016771B"/>
    <w:rsid w:val="00170DDD"/>
    <w:rsid w:val="00171728"/>
    <w:rsid w:val="00171FB0"/>
    <w:rsid w:val="0017299D"/>
    <w:rsid w:val="00172CAD"/>
    <w:rsid w:val="001730E7"/>
    <w:rsid w:val="001731DA"/>
    <w:rsid w:val="00174C96"/>
    <w:rsid w:val="00174F01"/>
    <w:rsid w:val="001754CE"/>
    <w:rsid w:val="00175734"/>
    <w:rsid w:val="0017588F"/>
    <w:rsid w:val="00175D9A"/>
    <w:rsid w:val="00175F63"/>
    <w:rsid w:val="001764F2"/>
    <w:rsid w:val="0017682A"/>
    <w:rsid w:val="00176ECC"/>
    <w:rsid w:val="00176F0A"/>
    <w:rsid w:val="00177370"/>
    <w:rsid w:val="00177ADE"/>
    <w:rsid w:val="00180B09"/>
    <w:rsid w:val="00181389"/>
    <w:rsid w:val="001838F0"/>
    <w:rsid w:val="0018433B"/>
    <w:rsid w:val="0018444E"/>
    <w:rsid w:val="00184595"/>
    <w:rsid w:val="001846D0"/>
    <w:rsid w:val="00184723"/>
    <w:rsid w:val="00184777"/>
    <w:rsid w:val="001853E9"/>
    <w:rsid w:val="00185CCC"/>
    <w:rsid w:val="00185FD8"/>
    <w:rsid w:val="0018687A"/>
    <w:rsid w:val="00187262"/>
    <w:rsid w:val="00187D0B"/>
    <w:rsid w:val="0019022C"/>
    <w:rsid w:val="0019079A"/>
    <w:rsid w:val="001907F5"/>
    <w:rsid w:val="0019158B"/>
    <w:rsid w:val="00191609"/>
    <w:rsid w:val="00191665"/>
    <w:rsid w:val="00191C4F"/>
    <w:rsid w:val="00192041"/>
    <w:rsid w:val="00192334"/>
    <w:rsid w:val="00192B4B"/>
    <w:rsid w:val="00192EE5"/>
    <w:rsid w:val="001939EB"/>
    <w:rsid w:val="00193F23"/>
    <w:rsid w:val="00194087"/>
    <w:rsid w:val="001941C5"/>
    <w:rsid w:val="00195032"/>
    <w:rsid w:val="00195B4D"/>
    <w:rsid w:val="0019680E"/>
    <w:rsid w:val="001971E6"/>
    <w:rsid w:val="001973F5"/>
    <w:rsid w:val="001A1300"/>
    <w:rsid w:val="001A1640"/>
    <w:rsid w:val="001A1E1F"/>
    <w:rsid w:val="001A2130"/>
    <w:rsid w:val="001A266C"/>
    <w:rsid w:val="001A2737"/>
    <w:rsid w:val="001A2C66"/>
    <w:rsid w:val="001A2CDD"/>
    <w:rsid w:val="001A6537"/>
    <w:rsid w:val="001A7236"/>
    <w:rsid w:val="001A7556"/>
    <w:rsid w:val="001B0772"/>
    <w:rsid w:val="001B07A7"/>
    <w:rsid w:val="001B0DC1"/>
    <w:rsid w:val="001B0E86"/>
    <w:rsid w:val="001B18A6"/>
    <w:rsid w:val="001B27A8"/>
    <w:rsid w:val="001B32BA"/>
    <w:rsid w:val="001B35E0"/>
    <w:rsid w:val="001B4635"/>
    <w:rsid w:val="001B487B"/>
    <w:rsid w:val="001B4FEC"/>
    <w:rsid w:val="001B6399"/>
    <w:rsid w:val="001B7C31"/>
    <w:rsid w:val="001C0F50"/>
    <w:rsid w:val="001C1507"/>
    <w:rsid w:val="001C18C2"/>
    <w:rsid w:val="001C2037"/>
    <w:rsid w:val="001C47A6"/>
    <w:rsid w:val="001C4A40"/>
    <w:rsid w:val="001C4EEF"/>
    <w:rsid w:val="001C6831"/>
    <w:rsid w:val="001C6C6C"/>
    <w:rsid w:val="001C7206"/>
    <w:rsid w:val="001C7E9B"/>
    <w:rsid w:val="001D129F"/>
    <w:rsid w:val="001D1E07"/>
    <w:rsid w:val="001D2AC6"/>
    <w:rsid w:val="001D2C77"/>
    <w:rsid w:val="001D3957"/>
    <w:rsid w:val="001D45DC"/>
    <w:rsid w:val="001D47D0"/>
    <w:rsid w:val="001D5094"/>
    <w:rsid w:val="001D5245"/>
    <w:rsid w:val="001D553F"/>
    <w:rsid w:val="001D60E8"/>
    <w:rsid w:val="001E1ADC"/>
    <w:rsid w:val="001E270F"/>
    <w:rsid w:val="001E2880"/>
    <w:rsid w:val="001E2DA5"/>
    <w:rsid w:val="001E31E5"/>
    <w:rsid w:val="001E351E"/>
    <w:rsid w:val="001E4082"/>
    <w:rsid w:val="001E5382"/>
    <w:rsid w:val="001E55D3"/>
    <w:rsid w:val="001E67B5"/>
    <w:rsid w:val="001E7854"/>
    <w:rsid w:val="001E7D39"/>
    <w:rsid w:val="001F00BC"/>
    <w:rsid w:val="001F11D0"/>
    <w:rsid w:val="001F13D4"/>
    <w:rsid w:val="001F1F5F"/>
    <w:rsid w:val="001F1F91"/>
    <w:rsid w:val="001F2E19"/>
    <w:rsid w:val="001F4C98"/>
    <w:rsid w:val="001F5AAC"/>
    <w:rsid w:val="001F629F"/>
    <w:rsid w:val="001F62D6"/>
    <w:rsid w:val="001F62EE"/>
    <w:rsid w:val="001F6C03"/>
    <w:rsid w:val="0020054B"/>
    <w:rsid w:val="0020081C"/>
    <w:rsid w:val="00201A64"/>
    <w:rsid w:val="00202925"/>
    <w:rsid w:val="00203D53"/>
    <w:rsid w:val="00205298"/>
    <w:rsid w:val="00206F22"/>
    <w:rsid w:val="002119C2"/>
    <w:rsid w:val="00212767"/>
    <w:rsid w:val="00212AE7"/>
    <w:rsid w:val="002131B6"/>
    <w:rsid w:val="002135D9"/>
    <w:rsid w:val="0021456C"/>
    <w:rsid w:val="00215F85"/>
    <w:rsid w:val="00220883"/>
    <w:rsid w:val="00222E01"/>
    <w:rsid w:val="00223FDB"/>
    <w:rsid w:val="00224898"/>
    <w:rsid w:val="00224C5E"/>
    <w:rsid w:val="00225F7D"/>
    <w:rsid w:val="00226215"/>
    <w:rsid w:val="00226740"/>
    <w:rsid w:val="00226E1D"/>
    <w:rsid w:val="00227096"/>
    <w:rsid w:val="00227E47"/>
    <w:rsid w:val="002321C1"/>
    <w:rsid w:val="002321EA"/>
    <w:rsid w:val="00232437"/>
    <w:rsid w:val="00232D67"/>
    <w:rsid w:val="00233267"/>
    <w:rsid w:val="00233C11"/>
    <w:rsid w:val="00234918"/>
    <w:rsid w:val="0023625E"/>
    <w:rsid w:val="00236C62"/>
    <w:rsid w:val="00237E8D"/>
    <w:rsid w:val="00240524"/>
    <w:rsid w:val="0024063F"/>
    <w:rsid w:val="00240695"/>
    <w:rsid w:val="00240C75"/>
    <w:rsid w:val="00240E52"/>
    <w:rsid w:val="002422A9"/>
    <w:rsid w:val="0024294E"/>
    <w:rsid w:val="00242C7D"/>
    <w:rsid w:val="00245187"/>
    <w:rsid w:val="00245E6B"/>
    <w:rsid w:val="00246F1B"/>
    <w:rsid w:val="0025004B"/>
    <w:rsid w:val="00251397"/>
    <w:rsid w:val="0025187A"/>
    <w:rsid w:val="0025189E"/>
    <w:rsid w:val="00251BBF"/>
    <w:rsid w:val="00252C7D"/>
    <w:rsid w:val="00253118"/>
    <w:rsid w:val="00253DBC"/>
    <w:rsid w:val="00254C17"/>
    <w:rsid w:val="0025591D"/>
    <w:rsid w:val="00255AAA"/>
    <w:rsid w:val="00255AFD"/>
    <w:rsid w:val="002561C0"/>
    <w:rsid w:val="002569BE"/>
    <w:rsid w:val="00256D21"/>
    <w:rsid w:val="002570C2"/>
    <w:rsid w:val="00257171"/>
    <w:rsid w:val="0025751E"/>
    <w:rsid w:val="002605F9"/>
    <w:rsid w:val="00261628"/>
    <w:rsid w:val="00261802"/>
    <w:rsid w:val="00262469"/>
    <w:rsid w:val="00262752"/>
    <w:rsid w:val="00262F7B"/>
    <w:rsid w:val="00263025"/>
    <w:rsid w:val="002633F4"/>
    <w:rsid w:val="00264ADB"/>
    <w:rsid w:val="002652F5"/>
    <w:rsid w:val="002658C2"/>
    <w:rsid w:val="00265B97"/>
    <w:rsid w:val="00266F5C"/>
    <w:rsid w:val="002676D2"/>
    <w:rsid w:val="00267EC3"/>
    <w:rsid w:val="00267EE6"/>
    <w:rsid w:val="002702AF"/>
    <w:rsid w:val="00270E12"/>
    <w:rsid w:val="00271FE5"/>
    <w:rsid w:val="002721F5"/>
    <w:rsid w:val="00272E78"/>
    <w:rsid w:val="002731F8"/>
    <w:rsid w:val="00273777"/>
    <w:rsid w:val="002745C4"/>
    <w:rsid w:val="00274C4D"/>
    <w:rsid w:val="00274D68"/>
    <w:rsid w:val="00276B2B"/>
    <w:rsid w:val="00277267"/>
    <w:rsid w:val="00277B6D"/>
    <w:rsid w:val="00281E7B"/>
    <w:rsid w:val="00282E12"/>
    <w:rsid w:val="00283FD3"/>
    <w:rsid w:val="00284BB2"/>
    <w:rsid w:val="00285040"/>
    <w:rsid w:val="00285069"/>
    <w:rsid w:val="00287110"/>
    <w:rsid w:val="00287D54"/>
    <w:rsid w:val="00287D5F"/>
    <w:rsid w:val="00290276"/>
    <w:rsid w:val="0029079C"/>
    <w:rsid w:val="0029116A"/>
    <w:rsid w:val="00291317"/>
    <w:rsid w:val="002927AB"/>
    <w:rsid w:val="00292E95"/>
    <w:rsid w:val="0029300C"/>
    <w:rsid w:val="002931FD"/>
    <w:rsid w:val="002947CC"/>
    <w:rsid w:val="00294F95"/>
    <w:rsid w:val="00295247"/>
    <w:rsid w:val="00295460"/>
    <w:rsid w:val="002956A2"/>
    <w:rsid w:val="00295AE8"/>
    <w:rsid w:val="00295D0F"/>
    <w:rsid w:val="00296736"/>
    <w:rsid w:val="00296C12"/>
    <w:rsid w:val="002970EC"/>
    <w:rsid w:val="002A0244"/>
    <w:rsid w:val="002A0705"/>
    <w:rsid w:val="002A12B2"/>
    <w:rsid w:val="002A1B86"/>
    <w:rsid w:val="002A23A5"/>
    <w:rsid w:val="002A25AD"/>
    <w:rsid w:val="002A3171"/>
    <w:rsid w:val="002A3C2C"/>
    <w:rsid w:val="002A40C1"/>
    <w:rsid w:val="002A7000"/>
    <w:rsid w:val="002A7186"/>
    <w:rsid w:val="002A7455"/>
    <w:rsid w:val="002B0E83"/>
    <w:rsid w:val="002B165F"/>
    <w:rsid w:val="002B2862"/>
    <w:rsid w:val="002B2C02"/>
    <w:rsid w:val="002B4676"/>
    <w:rsid w:val="002B4E81"/>
    <w:rsid w:val="002B5727"/>
    <w:rsid w:val="002B717E"/>
    <w:rsid w:val="002B7424"/>
    <w:rsid w:val="002B7C94"/>
    <w:rsid w:val="002B7EDA"/>
    <w:rsid w:val="002C0099"/>
    <w:rsid w:val="002C08B4"/>
    <w:rsid w:val="002C119D"/>
    <w:rsid w:val="002C1803"/>
    <w:rsid w:val="002C2216"/>
    <w:rsid w:val="002C2767"/>
    <w:rsid w:val="002C34D4"/>
    <w:rsid w:val="002C35EF"/>
    <w:rsid w:val="002C374E"/>
    <w:rsid w:val="002C42F3"/>
    <w:rsid w:val="002C4BA1"/>
    <w:rsid w:val="002C4F97"/>
    <w:rsid w:val="002C5937"/>
    <w:rsid w:val="002C5A44"/>
    <w:rsid w:val="002D0651"/>
    <w:rsid w:val="002D0A72"/>
    <w:rsid w:val="002D126E"/>
    <w:rsid w:val="002D14D2"/>
    <w:rsid w:val="002D19B9"/>
    <w:rsid w:val="002D1C32"/>
    <w:rsid w:val="002D1C74"/>
    <w:rsid w:val="002D2FCB"/>
    <w:rsid w:val="002D30B3"/>
    <w:rsid w:val="002D3A5D"/>
    <w:rsid w:val="002D410F"/>
    <w:rsid w:val="002D4CFF"/>
    <w:rsid w:val="002D5441"/>
    <w:rsid w:val="002D568A"/>
    <w:rsid w:val="002D7EDB"/>
    <w:rsid w:val="002E222E"/>
    <w:rsid w:val="002E4D88"/>
    <w:rsid w:val="002E5B52"/>
    <w:rsid w:val="002E5B62"/>
    <w:rsid w:val="002E5C63"/>
    <w:rsid w:val="002E5E34"/>
    <w:rsid w:val="002E6AEF"/>
    <w:rsid w:val="002E70EB"/>
    <w:rsid w:val="002F0B02"/>
    <w:rsid w:val="002F17D6"/>
    <w:rsid w:val="002F1CEC"/>
    <w:rsid w:val="002F1D03"/>
    <w:rsid w:val="002F2035"/>
    <w:rsid w:val="002F28CA"/>
    <w:rsid w:val="002F3898"/>
    <w:rsid w:val="002F3F95"/>
    <w:rsid w:val="002F5949"/>
    <w:rsid w:val="002F5E42"/>
    <w:rsid w:val="00301144"/>
    <w:rsid w:val="00301567"/>
    <w:rsid w:val="00301AEA"/>
    <w:rsid w:val="00301CB6"/>
    <w:rsid w:val="00301E8C"/>
    <w:rsid w:val="00302231"/>
    <w:rsid w:val="003024D7"/>
    <w:rsid w:val="00303CDA"/>
    <w:rsid w:val="003058E4"/>
    <w:rsid w:val="00305A55"/>
    <w:rsid w:val="00306C02"/>
    <w:rsid w:val="00307137"/>
    <w:rsid w:val="0030744E"/>
    <w:rsid w:val="00310426"/>
    <w:rsid w:val="00311234"/>
    <w:rsid w:val="0031211B"/>
    <w:rsid w:val="003131D5"/>
    <w:rsid w:val="00313FD1"/>
    <w:rsid w:val="003142B3"/>
    <w:rsid w:val="00315A3F"/>
    <w:rsid w:val="00316061"/>
    <w:rsid w:val="00316F96"/>
    <w:rsid w:val="003205E6"/>
    <w:rsid w:val="00321508"/>
    <w:rsid w:val="0032180E"/>
    <w:rsid w:val="00321AFE"/>
    <w:rsid w:val="00322409"/>
    <w:rsid w:val="00322750"/>
    <w:rsid w:val="00323A4C"/>
    <w:rsid w:val="00323E0E"/>
    <w:rsid w:val="00325FB8"/>
    <w:rsid w:val="00326C3F"/>
    <w:rsid w:val="00327F46"/>
    <w:rsid w:val="0033025F"/>
    <w:rsid w:val="00330362"/>
    <w:rsid w:val="00330CB9"/>
    <w:rsid w:val="00331734"/>
    <w:rsid w:val="003327BA"/>
    <w:rsid w:val="003330D7"/>
    <w:rsid w:val="00333598"/>
    <w:rsid w:val="00334AA0"/>
    <w:rsid w:val="00334C50"/>
    <w:rsid w:val="00334CFE"/>
    <w:rsid w:val="00335FA1"/>
    <w:rsid w:val="00335FF9"/>
    <w:rsid w:val="003364C4"/>
    <w:rsid w:val="00337BDB"/>
    <w:rsid w:val="00340797"/>
    <w:rsid w:val="003418B9"/>
    <w:rsid w:val="00343737"/>
    <w:rsid w:val="0034388A"/>
    <w:rsid w:val="00343D93"/>
    <w:rsid w:val="00344057"/>
    <w:rsid w:val="0034425F"/>
    <w:rsid w:val="0034448D"/>
    <w:rsid w:val="003448DB"/>
    <w:rsid w:val="00346107"/>
    <w:rsid w:val="00346F83"/>
    <w:rsid w:val="003475A1"/>
    <w:rsid w:val="003506DD"/>
    <w:rsid w:val="0035101A"/>
    <w:rsid w:val="00351E1F"/>
    <w:rsid w:val="00352F3B"/>
    <w:rsid w:val="00353D9E"/>
    <w:rsid w:val="00354712"/>
    <w:rsid w:val="00356B94"/>
    <w:rsid w:val="0036078D"/>
    <w:rsid w:val="00360962"/>
    <w:rsid w:val="00360A6D"/>
    <w:rsid w:val="00360A96"/>
    <w:rsid w:val="00360B2B"/>
    <w:rsid w:val="00361641"/>
    <w:rsid w:val="00362A46"/>
    <w:rsid w:val="00363292"/>
    <w:rsid w:val="00364076"/>
    <w:rsid w:val="00364E99"/>
    <w:rsid w:val="003660D5"/>
    <w:rsid w:val="00366A79"/>
    <w:rsid w:val="00367B5F"/>
    <w:rsid w:val="0037045F"/>
    <w:rsid w:val="00370932"/>
    <w:rsid w:val="00371E28"/>
    <w:rsid w:val="00371FAE"/>
    <w:rsid w:val="00372285"/>
    <w:rsid w:val="00372369"/>
    <w:rsid w:val="003723EB"/>
    <w:rsid w:val="0037397E"/>
    <w:rsid w:val="0037481D"/>
    <w:rsid w:val="00374D02"/>
    <w:rsid w:val="003753EA"/>
    <w:rsid w:val="00375733"/>
    <w:rsid w:val="00377DCD"/>
    <w:rsid w:val="003807AC"/>
    <w:rsid w:val="00381D67"/>
    <w:rsid w:val="00381E0C"/>
    <w:rsid w:val="0038214B"/>
    <w:rsid w:val="00382960"/>
    <w:rsid w:val="00383590"/>
    <w:rsid w:val="003836C1"/>
    <w:rsid w:val="003867BF"/>
    <w:rsid w:val="00386B8C"/>
    <w:rsid w:val="003876A9"/>
    <w:rsid w:val="003879C9"/>
    <w:rsid w:val="00387A19"/>
    <w:rsid w:val="00387DD5"/>
    <w:rsid w:val="00387F9E"/>
    <w:rsid w:val="00390105"/>
    <w:rsid w:val="0039127F"/>
    <w:rsid w:val="00391F4D"/>
    <w:rsid w:val="00392D8C"/>
    <w:rsid w:val="00393090"/>
    <w:rsid w:val="00393569"/>
    <w:rsid w:val="0039383F"/>
    <w:rsid w:val="00394490"/>
    <w:rsid w:val="0039561D"/>
    <w:rsid w:val="0039651A"/>
    <w:rsid w:val="00396EBB"/>
    <w:rsid w:val="00396EE8"/>
    <w:rsid w:val="0039700B"/>
    <w:rsid w:val="0039766B"/>
    <w:rsid w:val="00397C7A"/>
    <w:rsid w:val="003A1718"/>
    <w:rsid w:val="003A189A"/>
    <w:rsid w:val="003A3689"/>
    <w:rsid w:val="003A408E"/>
    <w:rsid w:val="003A426C"/>
    <w:rsid w:val="003A5F6A"/>
    <w:rsid w:val="003B11D6"/>
    <w:rsid w:val="003B148F"/>
    <w:rsid w:val="003B1D76"/>
    <w:rsid w:val="003B294F"/>
    <w:rsid w:val="003B3983"/>
    <w:rsid w:val="003B39AC"/>
    <w:rsid w:val="003B454B"/>
    <w:rsid w:val="003B4930"/>
    <w:rsid w:val="003B4B0D"/>
    <w:rsid w:val="003B618D"/>
    <w:rsid w:val="003B6655"/>
    <w:rsid w:val="003C0668"/>
    <w:rsid w:val="003C0740"/>
    <w:rsid w:val="003C1651"/>
    <w:rsid w:val="003C1E91"/>
    <w:rsid w:val="003C2B29"/>
    <w:rsid w:val="003C2BB1"/>
    <w:rsid w:val="003C3FA0"/>
    <w:rsid w:val="003C5BA7"/>
    <w:rsid w:val="003C5DE9"/>
    <w:rsid w:val="003C77C6"/>
    <w:rsid w:val="003C7B05"/>
    <w:rsid w:val="003C7EA8"/>
    <w:rsid w:val="003D094C"/>
    <w:rsid w:val="003D0E0A"/>
    <w:rsid w:val="003D19BF"/>
    <w:rsid w:val="003D1BF8"/>
    <w:rsid w:val="003D1CEE"/>
    <w:rsid w:val="003D1FED"/>
    <w:rsid w:val="003D29EF"/>
    <w:rsid w:val="003D38D4"/>
    <w:rsid w:val="003D44B2"/>
    <w:rsid w:val="003D600C"/>
    <w:rsid w:val="003D730C"/>
    <w:rsid w:val="003D734A"/>
    <w:rsid w:val="003D7596"/>
    <w:rsid w:val="003D76DF"/>
    <w:rsid w:val="003D7C4D"/>
    <w:rsid w:val="003E0C77"/>
    <w:rsid w:val="003E135C"/>
    <w:rsid w:val="003E16C6"/>
    <w:rsid w:val="003E1C14"/>
    <w:rsid w:val="003E2285"/>
    <w:rsid w:val="003E31C6"/>
    <w:rsid w:val="003E334F"/>
    <w:rsid w:val="003E35C0"/>
    <w:rsid w:val="003E4218"/>
    <w:rsid w:val="003E4CB6"/>
    <w:rsid w:val="003E4EB0"/>
    <w:rsid w:val="003E737F"/>
    <w:rsid w:val="003E73CE"/>
    <w:rsid w:val="003F02D4"/>
    <w:rsid w:val="003F0439"/>
    <w:rsid w:val="003F1635"/>
    <w:rsid w:val="003F1CAD"/>
    <w:rsid w:val="003F2A10"/>
    <w:rsid w:val="003F4A42"/>
    <w:rsid w:val="003F5685"/>
    <w:rsid w:val="003F6B94"/>
    <w:rsid w:val="00400327"/>
    <w:rsid w:val="00400590"/>
    <w:rsid w:val="00400FEF"/>
    <w:rsid w:val="0040169E"/>
    <w:rsid w:val="004027AA"/>
    <w:rsid w:val="00402BC7"/>
    <w:rsid w:val="00403F38"/>
    <w:rsid w:val="00404650"/>
    <w:rsid w:val="004054F6"/>
    <w:rsid w:val="00406612"/>
    <w:rsid w:val="004077C6"/>
    <w:rsid w:val="00410CEE"/>
    <w:rsid w:val="00411915"/>
    <w:rsid w:val="0041226F"/>
    <w:rsid w:val="00412C63"/>
    <w:rsid w:val="00413226"/>
    <w:rsid w:val="00413B00"/>
    <w:rsid w:val="00414278"/>
    <w:rsid w:val="00414937"/>
    <w:rsid w:val="00414B36"/>
    <w:rsid w:val="00414CA2"/>
    <w:rsid w:val="004154FF"/>
    <w:rsid w:val="00415A8B"/>
    <w:rsid w:val="00415CFB"/>
    <w:rsid w:val="004160EE"/>
    <w:rsid w:val="004161B1"/>
    <w:rsid w:val="00416259"/>
    <w:rsid w:val="0041665A"/>
    <w:rsid w:val="00416C8C"/>
    <w:rsid w:val="00416E17"/>
    <w:rsid w:val="004179AC"/>
    <w:rsid w:val="00417C4C"/>
    <w:rsid w:val="00420683"/>
    <w:rsid w:val="00421BBC"/>
    <w:rsid w:val="00421CB0"/>
    <w:rsid w:val="004220B8"/>
    <w:rsid w:val="00423F4C"/>
    <w:rsid w:val="00424B12"/>
    <w:rsid w:val="004257CD"/>
    <w:rsid w:val="00425DA6"/>
    <w:rsid w:val="00425F08"/>
    <w:rsid w:val="00426019"/>
    <w:rsid w:val="004265FE"/>
    <w:rsid w:val="00426816"/>
    <w:rsid w:val="004269B1"/>
    <w:rsid w:val="00427CA3"/>
    <w:rsid w:val="0043058B"/>
    <w:rsid w:val="00430641"/>
    <w:rsid w:val="00431723"/>
    <w:rsid w:val="00431B5E"/>
    <w:rsid w:val="004320EE"/>
    <w:rsid w:val="0043321F"/>
    <w:rsid w:val="00433EA6"/>
    <w:rsid w:val="0043428D"/>
    <w:rsid w:val="0043626A"/>
    <w:rsid w:val="004363AC"/>
    <w:rsid w:val="0043780B"/>
    <w:rsid w:val="00437CD2"/>
    <w:rsid w:val="0044048B"/>
    <w:rsid w:val="00440751"/>
    <w:rsid w:val="00440ACF"/>
    <w:rsid w:val="00441073"/>
    <w:rsid w:val="00441C9D"/>
    <w:rsid w:val="00441FD6"/>
    <w:rsid w:val="0044370F"/>
    <w:rsid w:val="00443A52"/>
    <w:rsid w:val="00446443"/>
    <w:rsid w:val="00446927"/>
    <w:rsid w:val="00446D8A"/>
    <w:rsid w:val="00446E88"/>
    <w:rsid w:val="00447189"/>
    <w:rsid w:val="00447363"/>
    <w:rsid w:val="00447ADD"/>
    <w:rsid w:val="00447B74"/>
    <w:rsid w:val="00450844"/>
    <w:rsid w:val="00450B72"/>
    <w:rsid w:val="00451073"/>
    <w:rsid w:val="00451480"/>
    <w:rsid w:val="00451CC1"/>
    <w:rsid w:val="00451FE6"/>
    <w:rsid w:val="00452131"/>
    <w:rsid w:val="00452241"/>
    <w:rsid w:val="00452324"/>
    <w:rsid w:val="0045283F"/>
    <w:rsid w:val="0045456F"/>
    <w:rsid w:val="004550EB"/>
    <w:rsid w:val="00455523"/>
    <w:rsid w:val="00456501"/>
    <w:rsid w:val="00456ED4"/>
    <w:rsid w:val="00457144"/>
    <w:rsid w:val="00457EDB"/>
    <w:rsid w:val="0046130C"/>
    <w:rsid w:val="00461BAA"/>
    <w:rsid w:val="00463128"/>
    <w:rsid w:val="004639C1"/>
    <w:rsid w:val="00465812"/>
    <w:rsid w:val="00465A3B"/>
    <w:rsid w:val="004665B8"/>
    <w:rsid w:val="00470AF9"/>
    <w:rsid w:val="00470B2B"/>
    <w:rsid w:val="00471145"/>
    <w:rsid w:val="00471526"/>
    <w:rsid w:val="00472B62"/>
    <w:rsid w:val="00473855"/>
    <w:rsid w:val="004738B4"/>
    <w:rsid w:val="00473D39"/>
    <w:rsid w:val="00474A17"/>
    <w:rsid w:val="00474C65"/>
    <w:rsid w:val="00474D7A"/>
    <w:rsid w:val="004753D5"/>
    <w:rsid w:val="00475F3C"/>
    <w:rsid w:val="004765B8"/>
    <w:rsid w:val="004767EE"/>
    <w:rsid w:val="00476EBB"/>
    <w:rsid w:val="004808ED"/>
    <w:rsid w:val="00480A09"/>
    <w:rsid w:val="00480D54"/>
    <w:rsid w:val="0048169B"/>
    <w:rsid w:val="004822B6"/>
    <w:rsid w:val="0048246A"/>
    <w:rsid w:val="00483F20"/>
    <w:rsid w:val="00484FBD"/>
    <w:rsid w:val="0048544B"/>
    <w:rsid w:val="00486888"/>
    <w:rsid w:val="00487D3F"/>
    <w:rsid w:val="00490BCB"/>
    <w:rsid w:val="00490DBC"/>
    <w:rsid w:val="00490F53"/>
    <w:rsid w:val="004911D6"/>
    <w:rsid w:val="00491AB7"/>
    <w:rsid w:val="00491AC1"/>
    <w:rsid w:val="0049265E"/>
    <w:rsid w:val="00492A56"/>
    <w:rsid w:val="00492C88"/>
    <w:rsid w:val="0049409A"/>
    <w:rsid w:val="00494291"/>
    <w:rsid w:val="00495A33"/>
    <w:rsid w:val="0049704B"/>
    <w:rsid w:val="00497BAB"/>
    <w:rsid w:val="004A264E"/>
    <w:rsid w:val="004A2CE9"/>
    <w:rsid w:val="004A3689"/>
    <w:rsid w:val="004A3F00"/>
    <w:rsid w:val="004A40B2"/>
    <w:rsid w:val="004A4E88"/>
    <w:rsid w:val="004A580E"/>
    <w:rsid w:val="004A5993"/>
    <w:rsid w:val="004A5E68"/>
    <w:rsid w:val="004B1814"/>
    <w:rsid w:val="004B28FA"/>
    <w:rsid w:val="004B2DBC"/>
    <w:rsid w:val="004B2E2E"/>
    <w:rsid w:val="004B3CCE"/>
    <w:rsid w:val="004B436A"/>
    <w:rsid w:val="004B4A53"/>
    <w:rsid w:val="004B7BE0"/>
    <w:rsid w:val="004B7DE7"/>
    <w:rsid w:val="004C03FC"/>
    <w:rsid w:val="004C19EF"/>
    <w:rsid w:val="004C2523"/>
    <w:rsid w:val="004C2C96"/>
    <w:rsid w:val="004C3225"/>
    <w:rsid w:val="004C4EAB"/>
    <w:rsid w:val="004C6790"/>
    <w:rsid w:val="004C6AAC"/>
    <w:rsid w:val="004C7388"/>
    <w:rsid w:val="004D0851"/>
    <w:rsid w:val="004D2DF9"/>
    <w:rsid w:val="004D2EC2"/>
    <w:rsid w:val="004D306B"/>
    <w:rsid w:val="004D3119"/>
    <w:rsid w:val="004D3CFB"/>
    <w:rsid w:val="004D413B"/>
    <w:rsid w:val="004D5123"/>
    <w:rsid w:val="004D64DC"/>
    <w:rsid w:val="004D69B3"/>
    <w:rsid w:val="004D6E77"/>
    <w:rsid w:val="004D7669"/>
    <w:rsid w:val="004E00C5"/>
    <w:rsid w:val="004E0986"/>
    <w:rsid w:val="004E09E9"/>
    <w:rsid w:val="004E0E80"/>
    <w:rsid w:val="004E12F7"/>
    <w:rsid w:val="004E2A49"/>
    <w:rsid w:val="004E4DB9"/>
    <w:rsid w:val="004F025F"/>
    <w:rsid w:val="004F04BF"/>
    <w:rsid w:val="004F1C85"/>
    <w:rsid w:val="004F2D44"/>
    <w:rsid w:val="004F37C7"/>
    <w:rsid w:val="004F39D9"/>
    <w:rsid w:val="004F3AB4"/>
    <w:rsid w:val="004F41A1"/>
    <w:rsid w:val="004F4380"/>
    <w:rsid w:val="004F43D6"/>
    <w:rsid w:val="004F4C4B"/>
    <w:rsid w:val="004F599C"/>
    <w:rsid w:val="004F6283"/>
    <w:rsid w:val="004F6BCE"/>
    <w:rsid w:val="004F745B"/>
    <w:rsid w:val="004F7CD9"/>
    <w:rsid w:val="00500A41"/>
    <w:rsid w:val="00500C6D"/>
    <w:rsid w:val="00500F72"/>
    <w:rsid w:val="005013DB"/>
    <w:rsid w:val="005024E5"/>
    <w:rsid w:val="005035A0"/>
    <w:rsid w:val="00503CA0"/>
    <w:rsid w:val="0050466D"/>
    <w:rsid w:val="0050709A"/>
    <w:rsid w:val="005079E1"/>
    <w:rsid w:val="00507A8F"/>
    <w:rsid w:val="00512191"/>
    <w:rsid w:val="005145EB"/>
    <w:rsid w:val="00514B50"/>
    <w:rsid w:val="00515118"/>
    <w:rsid w:val="00517C49"/>
    <w:rsid w:val="005202C4"/>
    <w:rsid w:val="00520A0A"/>
    <w:rsid w:val="00520FD8"/>
    <w:rsid w:val="00522450"/>
    <w:rsid w:val="005225C4"/>
    <w:rsid w:val="00523F37"/>
    <w:rsid w:val="00524EF0"/>
    <w:rsid w:val="00525B74"/>
    <w:rsid w:val="00527630"/>
    <w:rsid w:val="00530325"/>
    <w:rsid w:val="00531ADE"/>
    <w:rsid w:val="00532CFD"/>
    <w:rsid w:val="0053378C"/>
    <w:rsid w:val="00533CE2"/>
    <w:rsid w:val="005362AC"/>
    <w:rsid w:val="00536874"/>
    <w:rsid w:val="005369D8"/>
    <w:rsid w:val="00536A2D"/>
    <w:rsid w:val="005414AB"/>
    <w:rsid w:val="00542EE3"/>
    <w:rsid w:val="00543F72"/>
    <w:rsid w:val="00545157"/>
    <w:rsid w:val="00546320"/>
    <w:rsid w:val="00547736"/>
    <w:rsid w:val="005501B6"/>
    <w:rsid w:val="00552D8F"/>
    <w:rsid w:val="005552B0"/>
    <w:rsid w:val="005552FB"/>
    <w:rsid w:val="00555CF9"/>
    <w:rsid w:val="005561D2"/>
    <w:rsid w:val="00557049"/>
    <w:rsid w:val="0055751E"/>
    <w:rsid w:val="005575B1"/>
    <w:rsid w:val="00557AC2"/>
    <w:rsid w:val="005600D1"/>
    <w:rsid w:val="00560274"/>
    <w:rsid w:val="005605E1"/>
    <w:rsid w:val="00560889"/>
    <w:rsid w:val="005608C5"/>
    <w:rsid w:val="005609D0"/>
    <w:rsid w:val="005622BA"/>
    <w:rsid w:val="00563968"/>
    <w:rsid w:val="005649B1"/>
    <w:rsid w:val="0056540E"/>
    <w:rsid w:val="00565488"/>
    <w:rsid w:val="00566221"/>
    <w:rsid w:val="00567D6A"/>
    <w:rsid w:val="00570DC2"/>
    <w:rsid w:val="005712D7"/>
    <w:rsid w:val="00571389"/>
    <w:rsid w:val="00572210"/>
    <w:rsid w:val="00572360"/>
    <w:rsid w:val="00572A84"/>
    <w:rsid w:val="00572B8E"/>
    <w:rsid w:val="00573D76"/>
    <w:rsid w:val="00574BDB"/>
    <w:rsid w:val="005752A9"/>
    <w:rsid w:val="0057664F"/>
    <w:rsid w:val="00576803"/>
    <w:rsid w:val="00580ECB"/>
    <w:rsid w:val="005814D7"/>
    <w:rsid w:val="00581B7F"/>
    <w:rsid w:val="0058299B"/>
    <w:rsid w:val="005830D7"/>
    <w:rsid w:val="005832A1"/>
    <w:rsid w:val="0058398F"/>
    <w:rsid w:val="00583D7A"/>
    <w:rsid w:val="00584BD3"/>
    <w:rsid w:val="005850B8"/>
    <w:rsid w:val="005856CD"/>
    <w:rsid w:val="005859A2"/>
    <w:rsid w:val="0058636D"/>
    <w:rsid w:val="0058791B"/>
    <w:rsid w:val="00590FCD"/>
    <w:rsid w:val="00593C1A"/>
    <w:rsid w:val="00594589"/>
    <w:rsid w:val="00594602"/>
    <w:rsid w:val="00596F91"/>
    <w:rsid w:val="0059728D"/>
    <w:rsid w:val="0059733A"/>
    <w:rsid w:val="005979E5"/>
    <w:rsid w:val="00597CDA"/>
    <w:rsid w:val="005A217B"/>
    <w:rsid w:val="005A4200"/>
    <w:rsid w:val="005A4648"/>
    <w:rsid w:val="005A47B8"/>
    <w:rsid w:val="005A4C72"/>
    <w:rsid w:val="005A5117"/>
    <w:rsid w:val="005A56E0"/>
    <w:rsid w:val="005A5D43"/>
    <w:rsid w:val="005A6033"/>
    <w:rsid w:val="005A6314"/>
    <w:rsid w:val="005A6CA6"/>
    <w:rsid w:val="005A7038"/>
    <w:rsid w:val="005A778E"/>
    <w:rsid w:val="005B0777"/>
    <w:rsid w:val="005B0BCA"/>
    <w:rsid w:val="005B0E48"/>
    <w:rsid w:val="005B2280"/>
    <w:rsid w:val="005B23BF"/>
    <w:rsid w:val="005B27C7"/>
    <w:rsid w:val="005B3481"/>
    <w:rsid w:val="005B4459"/>
    <w:rsid w:val="005B505A"/>
    <w:rsid w:val="005B62F8"/>
    <w:rsid w:val="005B6A7D"/>
    <w:rsid w:val="005C0444"/>
    <w:rsid w:val="005C05B0"/>
    <w:rsid w:val="005C079A"/>
    <w:rsid w:val="005C0876"/>
    <w:rsid w:val="005C152E"/>
    <w:rsid w:val="005C189A"/>
    <w:rsid w:val="005C18FE"/>
    <w:rsid w:val="005C1CFF"/>
    <w:rsid w:val="005C2145"/>
    <w:rsid w:val="005C21F2"/>
    <w:rsid w:val="005C29DE"/>
    <w:rsid w:val="005C3242"/>
    <w:rsid w:val="005C3EF0"/>
    <w:rsid w:val="005C4079"/>
    <w:rsid w:val="005C435D"/>
    <w:rsid w:val="005C5D27"/>
    <w:rsid w:val="005C5F8D"/>
    <w:rsid w:val="005C78C5"/>
    <w:rsid w:val="005D0371"/>
    <w:rsid w:val="005D1D24"/>
    <w:rsid w:val="005D2118"/>
    <w:rsid w:val="005D2778"/>
    <w:rsid w:val="005D296E"/>
    <w:rsid w:val="005D2DE7"/>
    <w:rsid w:val="005D328F"/>
    <w:rsid w:val="005D61EA"/>
    <w:rsid w:val="005D75A2"/>
    <w:rsid w:val="005E03D0"/>
    <w:rsid w:val="005E14D1"/>
    <w:rsid w:val="005E1ECA"/>
    <w:rsid w:val="005E2007"/>
    <w:rsid w:val="005E3A43"/>
    <w:rsid w:val="005E4670"/>
    <w:rsid w:val="005E49E1"/>
    <w:rsid w:val="005E566F"/>
    <w:rsid w:val="005E5F5E"/>
    <w:rsid w:val="005E6377"/>
    <w:rsid w:val="005E74CA"/>
    <w:rsid w:val="005F08DD"/>
    <w:rsid w:val="005F12FE"/>
    <w:rsid w:val="005F1541"/>
    <w:rsid w:val="005F1A85"/>
    <w:rsid w:val="005F24B9"/>
    <w:rsid w:val="005F256A"/>
    <w:rsid w:val="005F2CCD"/>
    <w:rsid w:val="005F31D9"/>
    <w:rsid w:val="005F3BF8"/>
    <w:rsid w:val="005F427F"/>
    <w:rsid w:val="005F49E9"/>
    <w:rsid w:val="005F502F"/>
    <w:rsid w:val="005F50C2"/>
    <w:rsid w:val="005F53FC"/>
    <w:rsid w:val="005F697A"/>
    <w:rsid w:val="005F7237"/>
    <w:rsid w:val="005F7C0A"/>
    <w:rsid w:val="006009C5"/>
    <w:rsid w:val="006015ED"/>
    <w:rsid w:val="006041AA"/>
    <w:rsid w:val="0060422E"/>
    <w:rsid w:val="0060433E"/>
    <w:rsid w:val="00605635"/>
    <w:rsid w:val="006056A3"/>
    <w:rsid w:val="00606788"/>
    <w:rsid w:val="00607C4A"/>
    <w:rsid w:val="006102F3"/>
    <w:rsid w:val="006103DF"/>
    <w:rsid w:val="0061066F"/>
    <w:rsid w:val="00610CEA"/>
    <w:rsid w:val="006110D2"/>
    <w:rsid w:val="00611A02"/>
    <w:rsid w:val="00611E17"/>
    <w:rsid w:val="00614E23"/>
    <w:rsid w:val="00615593"/>
    <w:rsid w:val="00615630"/>
    <w:rsid w:val="00615B17"/>
    <w:rsid w:val="00615E39"/>
    <w:rsid w:val="00617A02"/>
    <w:rsid w:val="006200A0"/>
    <w:rsid w:val="0062059D"/>
    <w:rsid w:val="006206FF"/>
    <w:rsid w:val="0062084B"/>
    <w:rsid w:val="00623305"/>
    <w:rsid w:val="00623B80"/>
    <w:rsid w:val="00623F7D"/>
    <w:rsid w:val="00624249"/>
    <w:rsid w:val="00624855"/>
    <w:rsid w:val="00624DE0"/>
    <w:rsid w:val="006261BA"/>
    <w:rsid w:val="006307A0"/>
    <w:rsid w:val="00630A46"/>
    <w:rsid w:val="00630C53"/>
    <w:rsid w:val="00630D27"/>
    <w:rsid w:val="0063129E"/>
    <w:rsid w:val="006318D6"/>
    <w:rsid w:val="00633B80"/>
    <w:rsid w:val="00633E49"/>
    <w:rsid w:val="0063458B"/>
    <w:rsid w:val="006355D9"/>
    <w:rsid w:val="0063692E"/>
    <w:rsid w:val="006370E8"/>
    <w:rsid w:val="00640F20"/>
    <w:rsid w:val="00641E7C"/>
    <w:rsid w:val="00643788"/>
    <w:rsid w:val="00643B25"/>
    <w:rsid w:val="00643C3F"/>
    <w:rsid w:val="00644401"/>
    <w:rsid w:val="006445E3"/>
    <w:rsid w:val="00644F3B"/>
    <w:rsid w:val="00645955"/>
    <w:rsid w:val="00645A19"/>
    <w:rsid w:val="00646E96"/>
    <w:rsid w:val="00650F37"/>
    <w:rsid w:val="00651044"/>
    <w:rsid w:val="00651166"/>
    <w:rsid w:val="006521A1"/>
    <w:rsid w:val="00653889"/>
    <w:rsid w:val="006544A0"/>
    <w:rsid w:val="006545E3"/>
    <w:rsid w:val="006547D2"/>
    <w:rsid w:val="006554A2"/>
    <w:rsid w:val="00656FB5"/>
    <w:rsid w:val="00657219"/>
    <w:rsid w:val="00657DE5"/>
    <w:rsid w:val="00657FA7"/>
    <w:rsid w:val="0066001F"/>
    <w:rsid w:val="00660048"/>
    <w:rsid w:val="00662586"/>
    <w:rsid w:val="00663159"/>
    <w:rsid w:val="006634D3"/>
    <w:rsid w:val="00664403"/>
    <w:rsid w:val="006651D5"/>
    <w:rsid w:val="006658EC"/>
    <w:rsid w:val="00665CED"/>
    <w:rsid w:val="00667B20"/>
    <w:rsid w:val="00667CFE"/>
    <w:rsid w:val="00667F0D"/>
    <w:rsid w:val="00670961"/>
    <w:rsid w:val="00670A79"/>
    <w:rsid w:val="006729E9"/>
    <w:rsid w:val="0067464D"/>
    <w:rsid w:val="00674670"/>
    <w:rsid w:val="00680471"/>
    <w:rsid w:val="00680D32"/>
    <w:rsid w:val="00681064"/>
    <w:rsid w:val="00681085"/>
    <w:rsid w:val="00682BD1"/>
    <w:rsid w:val="00682F18"/>
    <w:rsid w:val="0068307F"/>
    <w:rsid w:val="006857A9"/>
    <w:rsid w:val="006858D2"/>
    <w:rsid w:val="006859AB"/>
    <w:rsid w:val="00685F98"/>
    <w:rsid w:val="006861BB"/>
    <w:rsid w:val="00686979"/>
    <w:rsid w:val="00686D12"/>
    <w:rsid w:val="00687A2D"/>
    <w:rsid w:val="006906D2"/>
    <w:rsid w:val="0069374A"/>
    <w:rsid w:val="00694E6F"/>
    <w:rsid w:val="00695370"/>
    <w:rsid w:val="00695B1F"/>
    <w:rsid w:val="00696F27"/>
    <w:rsid w:val="0069717F"/>
    <w:rsid w:val="006971BB"/>
    <w:rsid w:val="0069794D"/>
    <w:rsid w:val="006A0DBD"/>
    <w:rsid w:val="006A0EB0"/>
    <w:rsid w:val="006A198E"/>
    <w:rsid w:val="006A1EBF"/>
    <w:rsid w:val="006A2C4F"/>
    <w:rsid w:val="006A3240"/>
    <w:rsid w:val="006A37B8"/>
    <w:rsid w:val="006A457C"/>
    <w:rsid w:val="006A543B"/>
    <w:rsid w:val="006A5F81"/>
    <w:rsid w:val="006A6101"/>
    <w:rsid w:val="006A79B9"/>
    <w:rsid w:val="006A7C38"/>
    <w:rsid w:val="006A7D9A"/>
    <w:rsid w:val="006B01B3"/>
    <w:rsid w:val="006B043A"/>
    <w:rsid w:val="006B0BA5"/>
    <w:rsid w:val="006B0F4B"/>
    <w:rsid w:val="006B1378"/>
    <w:rsid w:val="006B15F5"/>
    <w:rsid w:val="006B25F0"/>
    <w:rsid w:val="006B261A"/>
    <w:rsid w:val="006B2721"/>
    <w:rsid w:val="006B28B5"/>
    <w:rsid w:val="006B2BC8"/>
    <w:rsid w:val="006B2C80"/>
    <w:rsid w:val="006B3542"/>
    <w:rsid w:val="006B4290"/>
    <w:rsid w:val="006B52C5"/>
    <w:rsid w:val="006B55F8"/>
    <w:rsid w:val="006B72A6"/>
    <w:rsid w:val="006B799B"/>
    <w:rsid w:val="006B7ECF"/>
    <w:rsid w:val="006C072F"/>
    <w:rsid w:val="006C0ADC"/>
    <w:rsid w:val="006C0AE2"/>
    <w:rsid w:val="006C11C4"/>
    <w:rsid w:val="006C176C"/>
    <w:rsid w:val="006C1FDB"/>
    <w:rsid w:val="006C24CB"/>
    <w:rsid w:val="006C2A6D"/>
    <w:rsid w:val="006C34D1"/>
    <w:rsid w:val="006C4ECD"/>
    <w:rsid w:val="006C5167"/>
    <w:rsid w:val="006C5481"/>
    <w:rsid w:val="006C5C75"/>
    <w:rsid w:val="006C7774"/>
    <w:rsid w:val="006C7913"/>
    <w:rsid w:val="006D0DE4"/>
    <w:rsid w:val="006D23CE"/>
    <w:rsid w:val="006D38A8"/>
    <w:rsid w:val="006D3F1D"/>
    <w:rsid w:val="006D533F"/>
    <w:rsid w:val="006D54C4"/>
    <w:rsid w:val="006D73A7"/>
    <w:rsid w:val="006D7B17"/>
    <w:rsid w:val="006E0389"/>
    <w:rsid w:val="006E079D"/>
    <w:rsid w:val="006E1AB2"/>
    <w:rsid w:val="006E1AB5"/>
    <w:rsid w:val="006E2262"/>
    <w:rsid w:val="006E2EC7"/>
    <w:rsid w:val="006E3EA5"/>
    <w:rsid w:val="006E435B"/>
    <w:rsid w:val="006E4772"/>
    <w:rsid w:val="006E4EBD"/>
    <w:rsid w:val="006E59AB"/>
    <w:rsid w:val="006E692B"/>
    <w:rsid w:val="006E74A9"/>
    <w:rsid w:val="006F097F"/>
    <w:rsid w:val="006F1312"/>
    <w:rsid w:val="006F204E"/>
    <w:rsid w:val="006F2178"/>
    <w:rsid w:val="006F2525"/>
    <w:rsid w:val="006F2F7B"/>
    <w:rsid w:val="006F3421"/>
    <w:rsid w:val="006F3554"/>
    <w:rsid w:val="006F397B"/>
    <w:rsid w:val="006F40E2"/>
    <w:rsid w:val="006F4CA9"/>
    <w:rsid w:val="006F4DF3"/>
    <w:rsid w:val="006F641B"/>
    <w:rsid w:val="006F6815"/>
    <w:rsid w:val="006F78EA"/>
    <w:rsid w:val="006F7C2F"/>
    <w:rsid w:val="00700143"/>
    <w:rsid w:val="00701207"/>
    <w:rsid w:val="00701752"/>
    <w:rsid w:val="00701958"/>
    <w:rsid w:val="007022EF"/>
    <w:rsid w:val="007024B3"/>
    <w:rsid w:val="007029B8"/>
    <w:rsid w:val="00702C45"/>
    <w:rsid w:val="00703C2D"/>
    <w:rsid w:val="00704746"/>
    <w:rsid w:val="00704C42"/>
    <w:rsid w:val="00705951"/>
    <w:rsid w:val="00706A4A"/>
    <w:rsid w:val="00707A5E"/>
    <w:rsid w:val="00710CBC"/>
    <w:rsid w:val="007114F3"/>
    <w:rsid w:val="0071162D"/>
    <w:rsid w:val="00711DCA"/>
    <w:rsid w:val="007141AD"/>
    <w:rsid w:val="00714D09"/>
    <w:rsid w:val="007158C0"/>
    <w:rsid w:val="00716381"/>
    <w:rsid w:val="00716F85"/>
    <w:rsid w:val="00716F8B"/>
    <w:rsid w:val="0071799D"/>
    <w:rsid w:val="007208CE"/>
    <w:rsid w:val="00720B62"/>
    <w:rsid w:val="00720D5C"/>
    <w:rsid w:val="007219A4"/>
    <w:rsid w:val="0072287B"/>
    <w:rsid w:val="00722A1A"/>
    <w:rsid w:val="00723102"/>
    <w:rsid w:val="00723362"/>
    <w:rsid w:val="00723F1B"/>
    <w:rsid w:val="00724587"/>
    <w:rsid w:val="00724A0A"/>
    <w:rsid w:val="00724A7A"/>
    <w:rsid w:val="00726A68"/>
    <w:rsid w:val="00727115"/>
    <w:rsid w:val="007278FF"/>
    <w:rsid w:val="00727F19"/>
    <w:rsid w:val="00730757"/>
    <w:rsid w:val="00730E0A"/>
    <w:rsid w:val="0073113C"/>
    <w:rsid w:val="00731235"/>
    <w:rsid w:val="0073135D"/>
    <w:rsid w:val="0073147C"/>
    <w:rsid w:val="007320ED"/>
    <w:rsid w:val="00732205"/>
    <w:rsid w:val="00733253"/>
    <w:rsid w:val="00733DC5"/>
    <w:rsid w:val="00733FC2"/>
    <w:rsid w:val="007346CE"/>
    <w:rsid w:val="00734BFF"/>
    <w:rsid w:val="007353E1"/>
    <w:rsid w:val="00736059"/>
    <w:rsid w:val="007367C8"/>
    <w:rsid w:val="0074099E"/>
    <w:rsid w:val="00741580"/>
    <w:rsid w:val="00741D70"/>
    <w:rsid w:val="00741D97"/>
    <w:rsid w:val="00741DFF"/>
    <w:rsid w:val="0074259F"/>
    <w:rsid w:val="0074260D"/>
    <w:rsid w:val="00742D8E"/>
    <w:rsid w:val="00743E19"/>
    <w:rsid w:val="007456EF"/>
    <w:rsid w:val="00745A59"/>
    <w:rsid w:val="00745E03"/>
    <w:rsid w:val="007466A6"/>
    <w:rsid w:val="00746B42"/>
    <w:rsid w:val="00747A37"/>
    <w:rsid w:val="00751BC2"/>
    <w:rsid w:val="00755763"/>
    <w:rsid w:val="007566AA"/>
    <w:rsid w:val="00756BAE"/>
    <w:rsid w:val="007576CB"/>
    <w:rsid w:val="00757994"/>
    <w:rsid w:val="00757EF3"/>
    <w:rsid w:val="00760120"/>
    <w:rsid w:val="0076057F"/>
    <w:rsid w:val="00761125"/>
    <w:rsid w:val="00761675"/>
    <w:rsid w:val="007625B6"/>
    <w:rsid w:val="007634EE"/>
    <w:rsid w:val="007659C8"/>
    <w:rsid w:val="007661AE"/>
    <w:rsid w:val="0076629D"/>
    <w:rsid w:val="007668F2"/>
    <w:rsid w:val="007672EA"/>
    <w:rsid w:val="0077281D"/>
    <w:rsid w:val="007730AB"/>
    <w:rsid w:val="00773119"/>
    <w:rsid w:val="007738F4"/>
    <w:rsid w:val="00775351"/>
    <w:rsid w:val="00775417"/>
    <w:rsid w:val="00775AB8"/>
    <w:rsid w:val="00775C21"/>
    <w:rsid w:val="00776977"/>
    <w:rsid w:val="00777ACB"/>
    <w:rsid w:val="00781FE3"/>
    <w:rsid w:val="007826F7"/>
    <w:rsid w:val="00782B36"/>
    <w:rsid w:val="00782D28"/>
    <w:rsid w:val="00782E8A"/>
    <w:rsid w:val="00783230"/>
    <w:rsid w:val="0078335F"/>
    <w:rsid w:val="00783855"/>
    <w:rsid w:val="00787981"/>
    <w:rsid w:val="00791A1E"/>
    <w:rsid w:val="00792BD9"/>
    <w:rsid w:val="00795508"/>
    <w:rsid w:val="00796F0B"/>
    <w:rsid w:val="007973BF"/>
    <w:rsid w:val="007A057D"/>
    <w:rsid w:val="007A1770"/>
    <w:rsid w:val="007A2E7B"/>
    <w:rsid w:val="007A4CB9"/>
    <w:rsid w:val="007A601F"/>
    <w:rsid w:val="007A6805"/>
    <w:rsid w:val="007B0ACB"/>
    <w:rsid w:val="007B1DA4"/>
    <w:rsid w:val="007B22F2"/>
    <w:rsid w:val="007B2DE3"/>
    <w:rsid w:val="007B44D6"/>
    <w:rsid w:val="007B5F2E"/>
    <w:rsid w:val="007B69AC"/>
    <w:rsid w:val="007B6E84"/>
    <w:rsid w:val="007B7296"/>
    <w:rsid w:val="007B7C8D"/>
    <w:rsid w:val="007C1637"/>
    <w:rsid w:val="007C1695"/>
    <w:rsid w:val="007C17F1"/>
    <w:rsid w:val="007C288E"/>
    <w:rsid w:val="007C2C75"/>
    <w:rsid w:val="007C390A"/>
    <w:rsid w:val="007C3F37"/>
    <w:rsid w:val="007C4023"/>
    <w:rsid w:val="007C4A1A"/>
    <w:rsid w:val="007C5FF7"/>
    <w:rsid w:val="007C63D8"/>
    <w:rsid w:val="007C73AA"/>
    <w:rsid w:val="007C7AA4"/>
    <w:rsid w:val="007D1CD0"/>
    <w:rsid w:val="007D2858"/>
    <w:rsid w:val="007D35C8"/>
    <w:rsid w:val="007D4290"/>
    <w:rsid w:val="007D49B4"/>
    <w:rsid w:val="007D4B96"/>
    <w:rsid w:val="007D5C36"/>
    <w:rsid w:val="007D5ECB"/>
    <w:rsid w:val="007D66FC"/>
    <w:rsid w:val="007D765D"/>
    <w:rsid w:val="007E0111"/>
    <w:rsid w:val="007E0279"/>
    <w:rsid w:val="007E1087"/>
    <w:rsid w:val="007E1A63"/>
    <w:rsid w:val="007E1EBD"/>
    <w:rsid w:val="007E2A42"/>
    <w:rsid w:val="007E3B04"/>
    <w:rsid w:val="007E3B8C"/>
    <w:rsid w:val="007E4DD7"/>
    <w:rsid w:val="007E528D"/>
    <w:rsid w:val="007E5C28"/>
    <w:rsid w:val="007E6CC4"/>
    <w:rsid w:val="007E7DC2"/>
    <w:rsid w:val="007F0632"/>
    <w:rsid w:val="007F0DAE"/>
    <w:rsid w:val="007F10F6"/>
    <w:rsid w:val="007F17A9"/>
    <w:rsid w:val="007F1CA7"/>
    <w:rsid w:val="007F23FC"/>
    <w:rsid w:val="007F41DE"/>
    <w:rsid w:val="007F65D6"/>
    <w:rsid w:val="007F668B"/>
    <w:rsid w:val="007F69A2"/>
    <w:rsid w:val="007F726A"/>
    <w:rsid w:val="007F7939"/>
    <w:rsid w:val="007F7ECD"/>
    <w:rsid w:val="008005EC"/>
    <w:rsid w:val="00800FE6"/>
    <w:rsid w:val="00802715"/>
    <w:rsid w:val="00802FD0"/>
    <w:rsid w:val="008030C6"/>
    <w:rsid w:val="008030DB"/>
    <w:rsid w:val="008031E6"/>
    <w:rsid w:val="008035A6"/>
    <w:rsid w:val="00804FD1"/>
    <w:rsid w:val="00805FA3"/>
    <w:rsid w:val="008064D8"/>
    <w:rsid w:val="00806DA6"/>
    <w:rsid w:val="008071BF"/>
    <w:rsid w:val="00807C31"/>
    <w:rsid w:val="0081022B"/>
    <w:rsid w:val="00810B0F"/>
    <w:rsid w:val="008110A9"/>
    <w:rsid w:val="008116F2"/>
    <w:rsid w:val="00811AFF"/>
    <w:rsid w:val="00811EF6"/>
    <w:rsid w:val="00814FE6"/>
    <w:rsid w:val="00815680"/>
    <w:rsid w:val="00815D1E"/>
    <w:rsid w:val="008165B2"/>
    <w:rsid w:val="008167EA"/>
    <w:rsid w:val="00817EAB"/>
    <w:rsid w:val="00820139"/>
    <w:rsid w:val="00821750"/>
    <w:rsid w:val="00821969"/>
    <w:rsid w:val="00821A7C"/>
    <w:rsid w:val="00822E4C"/>
    <w:rsid w:val="00822F4E"/>
    <w:rsid w:val="00823AE7"/>
    <w:rsid w:val="00823DFA"/>
    <w:rsid w:val="008240D4"/>
    <w:rsid w:val="008251EC"/>
    <w:rsid w:val="0082615D"/>
    <w:rsid w:val="00826AAE"/>
    <w:rsid w:val="00826C31"/>
    <w:rsid w:val="00830686"/>
    <w:rsid w:val="008324D5"/>
    <w:rsid w:val="008329A4"/>
    <w:rsid w:val="00833B9F"/>
    <w:rsid w:val="00833CAE"/>
    <w:rsid w:val="00833D12"/>
    <w:rsid w:val="00835215"/>
    <w:rsid w:val="0083640A"/>
    <w:rsid w:val="00836F37"/>
    <w:rsid w:val="008373E9"/>
    <w:rsid w:val="0084061F"/>
    <w:rsid w:val="00840CDE"/>
    <w:rsid w:val="0084119F"/>
    <w:rsid w:val="00841645"/>
    <w:rsid w:val="0084185D"/>
    <w:rsid w:val="00842534"/>
    <w:rsid w:val="00843218"/>
    <w:rsid w:val="00850ABB"/>
    <w:rsid w:val="00850B74"/>
    <w:rsid w:val="0085124C"/>
    <w:rsid w:val="008512AE"/>
    <w:rsid w:val="00851323"/>
    <w:rsid w:val="008523DA"/>
    <w:rsid w:val="00853425"/>
    <w:rsid w:val="00853514"/>
    <w:rsid w:val="008537EA"/>
    <w:rsid w:val="00854138"/>
    <w:rsid w:val="008547E1"/>
    <w:rsid w:val="00855B37"/>
    <w:rsid w:val="0085617D"/>
    <w:rsid w:val="00856E1E"/>
    <w:rsid w:val="00857E18"/>
    <w:rsid w:val="008600DA"/>
    <w:rsid w:val="0086026B"/>
    <w:rsid w:val="00860762"/>
    <w:rsid w:val="0086131B"/>
    <w:rsid w:val="00861433"/>
    <w:rsid w:val="008628F2"/>
    <w:rsid w:val="008630F6"/>
    <w:rsid w:val="00863F72"/>
    <w:rsid w:val="008666EF"/>
    <w:rsid w:val="008673F1"/>
    <w:rsid w:val="00867A7B"/>
    <w:rsid w:val="00867D52"/>
    <w:rsid w:val="00870642"/>
    <w:rsid w:val="00871374"/>
    <w:rsid w:val="008714AC"/>
    <w:rsid w:val="00872786"/>
    <w:rsid w:val="00874585"/>
    <w:rsid w:val="00874EAE"/>
    <w:rsid w:val="008764A7"/>
    <w:rsid w:val="00880644"/>
    <w:rsid w:val="00880A42"/>
    <w:rsid w:val="00881FC8"/>
    <w:rsid w:val="00882C37"/>
    <w:rsid w:val="00883E52"/>
    <w:rsid w:val="008852CC"/>
    <w:rsid w:val="00885D43"/>
    <w:rsid w:val="00885FC1"/>
    <w:rsid w:val="00886634"/>
    <w:rsid w:val="008867DF"/>
    <w:rsid w:val="00886D1C"/>
    <w:rsid w:val="00887290"/>
    <w:rsid w:val="008874B2"/>
    <w:rsid w:val="00890C4E"/>
    <w:rsid w:val="008913A5"/>
    <w:rsid w:val="008921B9"/>
    <w:rsid w:val="008927E2"/>
    <w:rsid w:val="00892B09"/>
    <w:rsid w:val="00892E62"/>
    <w:rsid w:val="00892FFF"/>
    <w:rsid w:val="00894B84"/>
    <w:rsid w:val="00895AD6"/>
    <w:rsid w:val="00895E7D"/>
    <w:rsid w:val="0089657E"/>
    <w:rsid w:val="00896D4E"/>
    <w:rsid w:val="0089750D"/>
    <w:rsid w:val="008A01DE"/>
    <w:rsid w:val="008A07D0"/>
    <w:rsid w:val="008A0C12"/>
    <w:rsid w:val="008A0E67"/>
    <w:rsid w:val="008A1DA7"/>
    <w:rsid w:val="008A20F7"/>
    <w:rsid w:val="008A344C"/>
    <w:rsid w:val="008A3D71"/>
    <w:rsid w:val="008A4F75"/>
    <w:rsid w:val="008A58D0"/>
    <w:rsid w:val="008A6009"/>
    <w:rsid w:val="008A7705"/>
    <w:rsid w:val="008B05B1"/>
    <w:rsid w:val="008B06AB"/>
    <w:rsid w:val="008B0A82"/>
    <w:rsid w:val="008B242B"/>
    <w:rsid w:val="008B276D"/>
    <w:rsid w:val="008B3489"/>
    <w:rsid w:val="008B3705"/>
    <w:rsid w:val="008B43DE"/>
    <w:rsid w:val="008B49CC"/>
    <w:rsid w:val="008B530E"/>
    <w:rsid w:val="008B6467"/>
    <w:rsid w:val="008B6DFD"/>
    <w:rsid w:val="008B79EB"/>
    <w:rsid w:val="008B7AD3"/>
    <w:rsid w:val="008C02AA"/>
    <w:rsid w:val="008C03F0"/>
    <w:rsid w:val="008C40C7"/>
    <w:rsid w:val="008C40F6"/>
    <w:rsid w:val="008C559E"/>
    <w:rsid w:val="008C5C3B"/>
    <w:rsid w:val="008C6792"/>
    <w:rsid w:val="008C6A98"/>
    <w:rsid w:val="008C75B7"/>
    <w:rsid w:val="008C7AB3"/>
    <w:rsid w:val="008D0258"/>
    <w:rsid w:val="008D08F4"/>
    <w:rsid w:val="008D31DD"/>
    <w:rsid w:val="008D36DC"/>
    <w:rsid w:val="008D3895"/>
    <w:rsid w:val="008D678A"/>
    <w:rsid w:val="008D6DD6"/>
    <w:rsid w:val="008E021D"/>
    <w:rsid w:val="008E058D"/>
    <w:rsid w:val="008E0E11"/>
    <w:rsid w:val="008E1066"/>
    <w:rsid w:val="008E13EA"/>
    <w:rsid w:val="008E1A43"/>
    <w:rsid w:val="008E274A"/>
    <w:rsid w:val="008E2BD8"/>
    <w:rsid w:val="008E37C7"/>
    <w:rsid w:val="008E39B8"/>
    <w:rsid w:val="008E418E"/>
    <w:rsid w:val="008E63FE"/>
    <w:rsid w:val="008E674E"/>
    <w:rsid w:val="008E6DAA"/>
    <w:rsid w:val="008E762B"/>
    <w:rsid w:val="008F07B2"/>
    <w:rsid w:val="008F0BAF"/>
    <w:rsid w:val="008F15FD"/>
    <w:rsid w:val="008F1951"/>
    <w:rsid w:val="008F1D46"/>
    <w:rsid w:val="008F3652"/>
    <w:rsid w:val="008F3684"/>
    <w:rsid w:val="008F65C2"/>
    <w:rsid w:val="008F6E48"/>
    <w:rsid w:val="008F7114"/>
    <w:rsid w:val="008F750C"/>
    <w:rsid w:val="008F766C"/>
    <w:rsid w:val="008F77A5"/>
    <w:rsid w:val="008F7C17"/>
    <w:rsid w:val="00900F14"/>
    <w:rsid w:val="00900F1A"/>
    <w:rsid w:val="00900FBC"/>
    <w:rsid w:val="009025AE"/>
    <w:rsid w:val="00902744"/>
    <w:rsid w:val="0090414E"/>
    <w:rsid w:val="009045AB"/>
    <w:rsid w:val="009049E4"/>
    <w:rsid w:val="00904B18"/>
    <w:rsid w:val="009060D6"/>
    <w:rsid w:val="0090701F"/>
    <w:rsid w:val="009102A1"/>
    <w:rsid w:val="00910571"/>
    <w:rsid w:val="00910E34"/>
    <w:rsid w:val="0091135F"/>
    <w:rsid w:val="009114C5"/>
    <w:rsid w:val="00911749"/>
    <w:rsid w:val="00911CF0"/>
    <w:rsid w:val="00912F34"/>
    <w:rsid w:val="00913744"/>
    <w:rsid w:val="00913B43"/>
    <w:rsid w:val="009142B0"/>
    <w:rsid w:val="00914BDD"/>
    <w:rsid w:val="0091539D"/>
    <w:rsid w:val="00916900"/>
    <w:rsid w:val="00917AF6"/>
    <w:rsid w:val="009206FE"/>
    <w:rsid w:val="009208B4"/>
    <w:rsid w:val="009219A2"/>
    <w:rsid w:val="00921A92"/>
    <w:rsid w:val="00921B1E"/>
    <w:rsid w:val="00922158"/>
    <w:rsid w:val="00923AEE"/>
    <w:rsid w:val="00924B47"/>
    <w:rsid w:val="00926725"/>
    <w:rsid w:val="009302E3"/>
    <w:rsid w:val="00930647"/>
    <w:rsid w:val="00930A02"/>
    <w:rsid w:val="00931CC8"/>
    <w:rsid w:val="00932D90"/>
    <w:rsid w:val="00932FAB"/>
    <w:rsid w:val="0093352B"/>
    <w:rsid w:val="0093642D"/>
    <w:rsid w:val="009364C5"/>
    <w:rsid w:val="00936724"/>
    <w:rsid w:val="00937265"/>
    <w:rsid w:val="009405D4"/>
    <w:rsid w:val="009407A6"/>
    <w:rsid w:val="00940D14"/>
    <w:rsid w:val="00941A1A"/>
    <w:rsid w:val="00941A86"/>
    <w:rsid w:val="00943D1A"/>
    <w:rsid w:val="00944D12"/>
    <w:rsid w:val="00945C62"/>
    <w:rsid w:val="00947035"/>
    <w:rsid w:val="00947F57"/>
    <w:rsid w:val="009503FC"/>
    <w:rsid w:val="0095099A"/>
    <w:rsid w:val="00950DE5"/>
    <w:rsid w:val="009513C6"/>
    <w:rsid w:val="009530B3"/>
    <w:rsid w:val="009546D8"/>
    <w:rsid w:val="009548EF"/>
    <w:rsid w:val="00954E68"/>
    <w:rsid w:val="00954E78"/>
    <w:rsid w:val="009569A3"/>
    <w:rsid w:val="00957163"/>
    <w:rsid w:val="009614D5"/>
    <w:rsid w:val="009649FB"/>
    <w:rsid w:val="0096500C"/>
    <w:rsid w:val="00965999"/>
    <w:rsid w:val="00965CA9"/>
    <w:rsid w:val="009668A7"/>
    <w:rsid w:val="00966C72"/>
    <w:rsid w:val="00966EFB"/>
    <w:rsid w:val="0097084A"/>
    <w:rsid w:val="009713AB"/>
    <w:rsid w:val="00971B57"/>
    <w:rsid w:val="00971E0A"/>
    <w:rsid w:val="00972146"/>
    <w:rsid w:val="009740B4"/>
    <w:rsid w:val="00974E92"/>
    <w:rsid w:val="0097510E"/>
    <w:rsid w:val="0097521C"/>
    <w:rsid w:val="00975512"/>
    <w:rsid w:val="0097648C"/>
    <w:rsid w:val="0097762E"/>
    <w:rsid w:val="0097786B"/>
    <w:rsid w:val="0097795D"/>
    <w:rsid w:val="00977F17"/>
    <w:rsid w:val="00980129"/>
    <w:rsid w:val="00980C18"/>
    <w:rsid w:val="0098158B"/>
    <w:rsid w:val="00981C5C"/>
    <w:rsid w:val="00981CD7"/>
    <w:rsid w:val="00981CDD"/>
    <w:rsid w:val="00981CEC"/>
    <w:rsid w:val="009821F9"/>
    <w:rsid w:val="00982B5D"/>
    <w:rsid w:val="0098391D"/>
    <w:rsid w:val="00983E9B"/>
    <w:rsid w:val="00983F75"/>
    <w:rsid w:val="009843A2"/>
    <w:rsid w:val="00984C75"/>
    <w:rsid w:val="00985CE3"/>
    <w:rsid w:val="009861DA"/>
    <w:rsid w:val="009874A5"/>
    <w:rsid w:val="00987F91"/>
    <w:rsid w:val="0099097C"/>
    <w:rsid w:val="00991340"/>
    <w:rsid w:val="0099137A"/>
    <w:rsid w:val="00991492"/>
    <w:rsid w:val="00991A94"/>
    <w:rsid w:val="00991DAD"/>
    <w:rsid w:val="009929EA"/>
    <w:rsid w:val="00992AF1"/>
    <w:rsid w:val="00993698"/>
    <w:rsid w:val="009943D3"/>
    <w:rsid w:val="0099483A"/>
    <w:rsid w:val="00995363"/>
    <w:rsid w:val="009956A3"/>
    <w:rsid w:val="00995FAE"/>
    <w:rsid w:val="009979E3"/>
    <w:rsid w:val="00997BF1"/>
    <w:rsid w:val="00997E68"/>
    <w:rsid w:val="009A0AA7"/>
    <w:rsid w:val="009A14AC"/>
    <w:rsid w:val="009A26C5"/>
    <w:rsid w:val="009A2A14"/>
    <w:rsid w:val="009A2AFE"/>
    <w:rsid w:val="009A2B07"/>
    <w:rsid w:val="009A3656"/>
    <w:rsid w:val="009A41B9"/>
    <w:rsid w:val="009A4430"/>
    <w:rsid w:val="009A53A8"/>
    <w:rsid w:val="009A577A"/>
    <w:rsid w:val="009A63E4"/>
    <w:rsid w:val="009A6DD1"/>
    <w:rsid w:val="009A6FE0"/>
    <w:rsid w:val="009A7939"/>
    <w:rsid w:val="009B0301"/>
    <w:rsid w:val="009B06A1"/>
    <w:rsid w:val="009B0D5A"/>
    <w:rsid w:val="009B12D2"/>
    <w:rsid w:val="009B14E3"/>
    <w:rsid w:val="009B15F0"/>
    <w:rsid w:val="009B3843"/>
    <w:rsid w:val="009B5B7C"/>
    <w:rsid w:val="009B6433"/>
    <w:rsid w:val="009B7764"/>
    <w:rsid w:val="009B79C9"/>
    <w:rsid w:val="009C1361"/>
    <w:rsid w:val="009C243B"/>
    <w:rsid w:val="009C247D"/>
    <w:rsid w:val="009C2FAB"/>
    <w:rsid w:val="009C3226"/>
    <w:rsid w:val="009C3AB1"/>
    <w:rsid w:val="009C43EB"/>
    <w:rsid w:val="009C4F64"/>
    <w:rsid w:val="009C61DE"/>
    <w:rsid w:val="009C7583"/>
    <w:rsid w:val="009C7611"/>
    <w:rsid w:val="009D0B42"/>
    <w:rsid w:val="009D0EC6"/>
    <w:rsid w:val="009D1C6B"/>
    <w:rsid w:val="009D200A"/>
    <w:rsid w:val="009D2B60"/>
    <w:rsid w:val="009D39A9"/>
    <w:rsid w:val="009D518D"/>
    <w:rsid w:val="009D635C"/>
    <w:rsid w:val="009D6CC4"/>
    <w:rsid w:val="009D6D34"/>
    <w:rsid w:val="009D70E1"/>
    <w:rsid w:val="009D757B"/>
    <w:rsid w:val="009D7818"/>
    <w:rsid w:val="009D7A9A"/>
    <w:rsid w:val="009E0397"/>
    <w:rsid w:val="009E2B4B"/>
    <w:rsid w:val="009E301A"/>
    <w:rsid w:val="009E3915"/>
    <w:rsid w:val="009E3DBB"/>
    <w:rsid w:val="009E4FB2"/>
    <w:rsid w:val="009E55AC"/>
    <w:rsid w:val="009E6669"/>
    <w:rsid w:val="009E6C23"/>
    <w:rsid w:val="009E7497"/>
    <w:rsid w:val="009E7777"/>
    <w:rsid w:val="009E7802"/>
    <w:rsid w:val="009F088E"/>
    <w:rsid w:val="009F245F"/>
    <w:rsid w:val="009F2517"/>
    <w:rsid w:val="009F35F4"/>
    <w:rsid w:val="009F375F"/>
    <w:rsid w:val="009F40CF"/>
    <w:rsid w:val="009F4CD1"/>
    <w:rsid w:val="009F54BE"/>
    <w:rsid w:val="009F6660"/>
    <w:rsid w:val="009F6950"/>
    <w:rsid w:val="009F6E54"/>
    <w:rsid w:val="00A0192C"/>
    <w:rsid w:val="00A01A08"/>
    <w:rsid w:val="00A01CF0"/>
    <w:rsid w:val="00A01D39"/>
    <w:rsid w:val="00A02275"/>
    <w:rsid w:val="00A0227E"/>
    <w:rsid w:val="00A027C9"/>
    <w:rsid w:val="00A028FB"/>
    <w:rsid w:val="00A029D6"/>
    <w:rsid w:val="00A02D3D"/>
    <w:rsid w:val="00A036BE"/>
    <w:rsid w:val="00A0482C"/>
    <w:rsid w:val="00A049B3"/>
    <w:rsid w:val="00A051F4"/>
    <w:rsid w:val="00A06623"/>
    <w:rsid w:val="00A06D85"/>
    <w:rsid w:val="00A07195"/>
    <w:rsid w:val="00A078E7"/>
    <w:rsid w:val="00A07ECC"/>
    <w:rsid w:val="00A11503"/>
    <w:rsid w:val="00A116A2"/>
    <w:rsid w:val="00A128C6"/>
    <w:rsid w:val="00A141AC"/>
    <w:rsid w:val="00A150BA"/>
    <w:rsid w:val="00A16F7D"/>
    <w:rsid w:val="00A176D6"/>
    <w:rsid w:val="00A20AEB"/>
    <w:rsid w:val="00A21011"/>
    <w:rsid w:val="00A23762"/>
    <w:rsid w:val="00A2384F"/>
    <w:rsid w:val="00A23981"/>
    <w:rsid w:val="00A243D1"/>
    <w:rsid w:val="00A24716"/>
    <w:rsid w:val="00A24D79"/>
    <w:rsid w:val="00A25A58"/>
    <w:rsid w:val="00A2637C"/>
    <w:rsid w:val="00A2692B"/>
    <w:rsid w:val="00A269A8"/>
    <w:rsid w:val="00A2708C"/>
    <w:rsid w:val="00A27E9D"/>
    <w:rsid w:val="00A305B5"/>
    <w:rsid w:val="00A313E4"/>
    <w:rsid w:val="00A31D13"/>
    <w:rsid w:val="00A336F6"/>
    <w:rsid w:val="00A33C41"/>
    <w:rsid w:val="00A340A6"/>
    <w:rsid w:val="00A34F94"/>
    <w:rsid w:val="00A35966"/>
    <w:rsid w:val="00A35B7F"/>
    <w:rsid w:val="00A35C5E"/>
    <w:rsid w:val="00A36B38"/>
    <w:rsid w:val="00A37FBB"/>
    <w:rsid w:val="00A40831"/>
    <w:rsid w:val="00A40F3F"/>
    <w:rsid w:val="00A41AD6"/>
    <w:rsid w:val="00A41D87"/>
    <w:rsid w:val="00A4294B"/>
    <w:rsid w:val="00A434BC"/>
    <w:rsid w:val="00A440CE"/>
    <w:rsid w:val="00A44F4C"/>
    <w:rsid w:val="00A45140"/>
    <w:rsid w:val="00A45519"/>
    <w:rsid w:val="00A45E3B"/>
    <w:rsid w:val="00A45FE5"/>
    <w:rsid w:val="00A47B2E"/>
    <w:rsid w:val="00A47BA9"/>
    <w:rsid w:val="00A5086B"/>
    <w:rsid w:val="00A50C2C"/>
    <w:rsid w:val="00A51F6D"/>
    <w:rsid w:val="00A523B0"/>
    <w:rsid w:val="00A527A9"/>
    <w:rsid w:val="00A52F2F"/>
    <w:rsid w:val="00A55811"/>
    <w:rsid w:val="00A55DC5"/>
    <w:rsid w:val="00A5618B"/>
    <w:rsid w:val="00A563FC"/>
    <w:rsid w:val="00A56B0A"/>
    <w:rsid w:val="00A5717A"/>
    <w:rsid w:val="00A576C9"/>
    <w:rsid w:val="00A60428"/>
    <w:rsid w:val="00A618F6"/>
    <w:rsid w:val="00A61DDB"/>
    <w:rsid w:val="00A6241A"/>
    <w:rsid w:val="00A62C6F"/>
    <w:rsid w:val="00A64387"/>
    <w:rsid w:val="00A64B99"/>
    <w:rsid w:val="00A6587E"/>
    <w:rsid w:val="00A66878"/>
    <w:rsid w:val="00A66C2E"/>
    <w:rsid w:val="00A67205"/>
    <w:rsid w:val="00A71A73"/>
    <w:rsid w:val="00A72389"/>
    <w:rsid w:val="00A736C9"/>
    <w:rsid w:val="00A74B01"/>
    <w:rsid w:val="00A74BF6"/>
    <w:rsid w:val="00A763F2"/>
    <w:rsid w:val="00A76829"/>
    <w:rsid w:val="00A77B45"/>
    <w:rsid w:val="00A77ED7"/>
    <w:rsid w:val="00A80300"/>
    <w:rsid w:val="00A819C8"/>
    <w:rsid w:val="00A83D45"/>
    <w:rsid w:val="00A84FFC"/>
    <w:rsid w:val="00A85B2B"/>
    <w:rsid w:val="00A87CA6"/>
    <w:rsid w:val="00A90064"/>
    <w:rsid w:val="00A906FA"/>
    <w:rsid w:val="00A93068"/>
    <w:rsid w:val="00A9331F"/>
    <w:rsid w:val="00A936B6"/>
    <w:rsid w:val="00A93EAA"/>
    <w:rsid w:val="00A9456C"/>
    <w:rsid w:val="00A945BE"/>
    <w:rsid w:val="00A9472D"/>
    <w:rsid w:val="00A94D0E"/>
    <w:rsid w:val="00A9640B"/>
    <w:rsid w:val="00A96B02"/>
    <w:rsid w:val="00AA0143"/>
    <w:rsid w:val="00AA1030"/>
    <w:rsid w:val="00AA112E"/>
    <w:rsid w:val="00AA1F81"/>
    <w:rsid w:val="00AA313D"/>
    <w:rsid w:val="00AA4589"/>
    <w:rsid w:val="00AA4706"/>
    <w:rsid w:val="00AA509F"/>
    <w:rsid w:val="00AA5704"/>
    <w:rsid w:val="00AA5E1C"/>
    <w:rsid w:val="00AA5EF0"/>
    <w:rsid w:val="00AB054E"/>
    <w:rsid w:val="00AB3673"/>
    <w:rsid w:val="00AB4757"/>
    <w:rsid w:val="00AB4D3A"/>
    <w:rsid w:val="00AB5E7D"/>
    <w:rsid w:val="00AB5ECD"/>
    <w:rsid w:val="00AC0C93"/>
    <w:rsid w:val="00AC2BA3"/>
    <w:rsid w:val="00AC3DED"/>
    <w:rsid w:val="00AC3F54"/>
    <w:rsid w:val="00AC3FE9"/>
    <w:rsid w:val="00AC5DF9"/>
    <w:rsid w:val="00AC7662"/>
    <w:rsid w:val="00AC7F36"/>
    <w:rsid w:val="00AD0271"/>
    <w:rsid w:val="00AD1AA4"/>
    <w:rsid w:val="00AD20B9"/>
    <w:rsid w:val="00AD4225"/>
    <w:rsid w:val="00AD6507"/>
    <w:rsid w:val="00AD7176"/>
    <w:rsid w:val="00AE2286"/>
    <w:rsid w:val="00AE24A6"/>
    <w:rsid w:val="00AE269B"/>
    <w:rsid w:val="00AE2773"/>
    <w:rsid w:val="00AE36D4"/>
    <w:rsid w:val="00AE3F1F"/>
    <w:rsid w:val="00AE485C"/>
    <w:rsid w:val="00AE59FD"/>
    <w:rsid w:val="00AE60CF"/>
    <w:rsid w:val="00AE72A2"/>
    <w:rsid w:val="00AE76AB"/>
    <w:rsid w:val="00AF04F8"/>
    <w:rsid w:val="00AF098D"/>
    <w:rsid w:val="00AF2040"/>
    <w:rsid w:val="00AF2E3C"/>
    <w:rsid w:val="00AF37AA"/>
    <w:rsid w:val="00AF395F"/>
    <w:rsid w:val="00AF59B7"/>
    <w:rsid w:val="00AF5B2C"/>
    <w:rsid w:val="00AF5F98"/>
    <w:rsid w:val="00AF64EA"/>
    <w:rsid w:val="00AF663C"/>
    <w:rsid w:val="00AF7387"/>
    <w:rsid w:val="00AF7664"/>
    <w:rsid w:val="00B01794"/>
    <w:rsid w:val="00B020BE"/>
    <w:rsid w:val="00B0394D"/>
    <w:rsid w:val="00B03B23"/>
    <w:rsid w:val="00B07C97"/>
    <w:rsid w:val="00B10396"/>
    <w:rsid w:val="00B122D0"/>
    <w:rsid w:val="00B122FA"/>
    <w:rsid w:val="00B12E5A"/>
    <w:rsid w:val="00B12FD9"/>
    <w:rsid w:val="00B151E1"/>
    <w:rsid w:val="00B15A07"/>
    <w:rsid w:val="00B17B60"/>
    <w:rsid w:val="00B17BE9"/>
    <w:rsid w:val="00B2081A"/>
    <w:rsid w:val="00B237EC"/>
    <w:rsid w:val="00B24437"/>
    <w:rsid w:val="00B25496"/>
    <w:rsid w:val="00B266E2"/>
    <w:rsid w:val="00B26C67"/>
    <w:rsid w:val="00B2762C"/>
    <w:rsid w:val="00B30C21"/>
    <w:rsid w:val="00B311FF"/>
    <w:rsid w:val="00B316EE"/>
    <w:rsid w:val="00B31AF2"/>
    <w:rsid w:val="00B34D75"/>
    <w:rsid w:val="00B34DA6"/>
    <w:rsid w:val="00B35558"/>
    <w:rsid w:val="00B358FB"/>
    <w:rsid w:val="00B36379"/>
    <w:rsid w:val="00B36DE0"/>
    <w:rsid w:val="00B37012"/>
    <w:rsid w:val="00B37C5F"/>
    <w:rsid w:val="00B4108B"/>
    <w:rsid w:val="00B410B1"/>
    <w:rsid w:val="00B41B1B"/>
    <w:rsid w:val="00B4243C"/>
    <w:rsid w:val="00B42ED7"/>
    <w:rsid w:val="00B4418C"/>
    <w:rsid w:val="00B44C9E"/>
    <w:rsid w:val="00B45B65"/>
    <w:rsid w:val="00B47497"/>
    <w:rsid w:val="00B475FC"/>
    <w:rsid w:val="00B47A0B"/>
    <w:rsid w:val="00B5036C"/>
    <w:rsid w:val="00B50519"/>
    <w:rsid w:val="00B50547"/>
    <w:rsid w:val="00B505CA"/>
    <w:rsid w:val="00B51C18"/>
    <w:rsid w:val="00B52221"/>
    <w:rsid w:val="00B525AC"/>
    <w:rsid w:val="00B52BE5"/>
    <w:rsid w:val="00B5320F"/>
    <w:rsid w:val="00B53A11"/>
    <w:rsid w:val="00B546AB"/>
    <w:rsid w:val="00B54FA5"/>
    <w:rsid w:val="00B55764"/>
    <w:rsid w:val="00B55DFA"/>
    <w:rsid w:val="00B56637"/>
    <w:rsid w:val="00B569D5"/>
    <w:rsid w:val="00B56DC9"/>
    <w:rsid w:val="00B56E87"/>
    <w:rsid w:val="00B57910"/>
    <w:rsid w:val="00B57A46"/>
    <w:rsid w:val="00B60B28"/>
    <w:rsid w:val="00B61D6E"/>
    <w:rsid w:val="00B6343D"/>
    <w:rsid w:val="00B63DE9"/>
    <w:rsid w:val="00B640B8"/>
    <w:rsid w:val="00B6416B"/>
    <w:rsid w:val="00B64CEB"/>
    <w:rsid w:val="00B65296"/>
    <w:rsid w:val="00B65334"/>
    <w:rsid w:val="00B65B63"/>
    <w:rsid w:val="00B65EED"/>
    <w:rsid w:val="00B66110"/>
    <w:rsid w:val="00B66A6C"/>
    <w:rsid w:val="00B67C65"/>
    <w:rsid w:val="00B70CBE"/>
    <w:rsid w:val="00B71515"/>
    <w:rsid w:val="00B71734"/>
    <w:rsid w:val="00B72A10"/>
    <w:rsid w:val="00B72CD8"/>
    <w:rsid w:val="00B72D06"/>
    <w:rsid w:val="00B74022"/>
    <w:rsid w:val="00B741FE"/>
    <w:rsid w:val="00B746E9"/>
    <w:rsid w:val="00B75647"/>
    <w:rsid w:val="00B76534"/>
    <w:rsid w:val="00B7774E"/>
    <w:rsid w:val="00B77986"/>
    <w:rsid w:val="00B77B95"/>
    <w:rsid w:val="00B80231"/>
    <w:rsid w:val="00B80CE3"/>
    <w:rsid w:val="00B819E2"/>
    <w:rsid w:val="00B838BE"/>
    <w:rsid w:val="00B84984"/>
    <w:rsid w:val="00B84FB0"/>
    <w:rsid w:val="00B858F8"/>
    <w:rsid w:val="00B865F7"/>
    <w:rsid w:val="00B86F21"/>
    <w:rsid w:val="00B91ADA"/>
    <w:rsid w:val="00B91BDD"/>
    <w:rsid w:val="00B91EC0"/>
    <w:rsid w:val="00B91F4D"/>
    <w:rsid w:val="00B923C4"/>
    <w:rsid w:val="00B93557"/>
    <w:rsid w:val="00B94AB9"/>
    <w:rsid w:val="00B9632C"/>
    <w:rsid w:val="00B96C22"/>
    <w:rsid w:val="00B9717E"/>
    <w:rsid w:val="00B972F8"/>
    <w:rsid w:val="00B97C63"/>
    <w:rsid w:val="00BA00D1"/>
    <w:rsid w:val="00BA08CB"/>
    <w:rsid w:val="00BA0C04"/>
    <w:rsid w:val="00BA0FFC"/>
    <w:rsid w:val="00BA16BE"/>
    <w:rsid w:val="00BA30AE"/>
    <w:rsid w:val="00BA3DB7"/>
    <w:rsid w:val="00BA3FD2"/>
    <w:rsid w:val="00BA5459"/>
    <w:rsid w:val="00BA5AA5"/>
    <w:rsid w:val="00BA5B80"/>
    <w:rsid w:val="00BA7237"/>
    <w:rsid w:val="00BA7D0B"/>
    <w:rsid w:val="00BB0F08"/>
    <w:rsid w:val="00BB23E1"/>
    <w:rsid w:val="00BB47C6"/>
    <w:rsid w:val="00BB4AA4"/>
    <w:rsid w:val="00BB4C91"/>
    <w:rsid w:val="00BB5369"/>
    <w:rsid w:val="00BB680E"/>
    <w:rsid w:val="00BB6B0E"/>
    <w:rsid w:val="00BB7A80"/>
    <w:rsid w:val="00BC0CFF"/>
    <w:rsid w:val="00BC1B5E"/>
    <w:rsid w:val="00BC2358"/>
    <w:rsid w:val="00BC2A59"/>
    <w:rsid w:val="00BC30D6"/>
    <w:rsid w:val="00BC378F"/>
    <w:rsid w:val="00BC3833"/>
    <w:rsid w:val="00BC3A05"/>
    <w:rsid w:val="00BC5599"/>
    <w:rsid w:val="00BC5D99"/>
    <w:rsid w:val="00BC62B9"/>
    <w:rsid w:val="00BC6ED5"/>
    <w:rsid w:val="00BC7805"/>
    <w:rsid w:val="00BD0132"/>
    <w:rsid w:val="00BD06D7"/>
    <w:rsid w:val="00BD19E4"/>
    <w:rsid w:val="00BD3923"/>
    <w:rsid w:val="00BD3CB7"/>
    <w:rsid w:val="00BD42C0"/>
    <w:rsid w:val="00BD46B1"/>
    <w:rsid w:val="00BD4BF8"/>
    <w:rsid w:val="00BD535A"/>
    <w:rsid w:val="00BD6075"/>
    <w:rsid w:val="00BD61FC"/>
    <w:rsid w:val="00BD6793"/>
    <w:rsid w:val="00BD6E55"/>
    <w:rsid w:val="00BD703A"/>
    <w:rsid w:val="00BE034C"/>
    <w:rsid w:val="00BE08CA"/>
    <w:rsid w:val="00BE21B9"/>
    <w:rsid w:val="00BE2E9B"/>
    <w:rsid w:val="00BE39DF"/>
    <w:rsid w:val="00BE3ACD"/>
    <w:rsid w:val="00BE3D82"/>
    <w:rsid w:val="00BE50A5"/>
    <w:rsid w:val="00BE566B"/>
    <w:rsid w:val="00BE5883"/>
    <w:rsid w:val="00BE5928"/>
    <w:rsid w:val="00BE61D9"/>
    <w:rsid w:val="00BE71FA"/>
    <w:rsid w:val="00BE7366"/>
    <w:rsid w:val="00BE7431"/>
    <w:rsid w:val="00BF0C64"/>
    <w:rsid w:val="00BF2E7E"/>
    <w:rsid w:val="00BF37E7"/>
    <w:rsid w:val="00BF39BA"/>
    <w:rsid w:val="00BF3ECF"/>
    <w:rsid w:val="00BF4100"/>
    <w:rsid w:val="00BF4245"/>
    <w:rsid w:val="00BF4C11"/>
    <w:rsid w:val="00BF5005"/>
    <w:rsid w:val="00BF551F"/>
    <w:rsid w:val="00BF59F0"/>
    <w:rsid w:val="00C00892"/>
    <w:rsid w:val="00C00C91"/>
    <w:rsid w:val="00C00F5A"/>
    <w:rsid w:val="00C015E7"/>
    <w:rsid w:val="00C027C3"/>
    <w:rsid w:val="00C03317"/>
    <w:rsid w:val="00C046BE"/>
    <w:rsid w:val="00C05479"/>
    <w:rsid w:val="00C0695A"/>
    <w:rsid w:val="00C10513"/>
    <w:rsid w:val="00C10834"/>
    <w:rsid w:val="00C11371"/>
    <w:rsid w:val="00C11C1A"/>
    <w:rsid w:val="00C11C7E"/>
    <w:rsid w:val="00C12089"/>
    <w:rsid w:val="00C12877"/>
    <w:rsid w:val="00C12A69"/>
    <w:rsid w:val="00C139C8"/>
    <w:rsid w:val="00C14592"/>
    <w:rsid w:val="00C14F91"/>
    <w:rsid w:val="00C15104"/>
    <w:rsid w:val="00C16077"/>
    <w:rsid w:val="00C17262"/>
    <w:rsid w:val="00C1774A"/>
    <w:rsid w:val="00C17EDA"/>
    <w:rsid w:val="00C207E3"/>
    <w:rsid w:val="00C20A91"/>
    <w:rsid w:val="00C22072"/>
    <w:rsid w:val="00C22276"/>
    <w:rsid w:val="00C223C6"/>
    <w:rsid w:val="00C2284F"/>
    <w:rsid w:val="00C22BEC"/>
    <w:rsid w:val="00C24C03"/>
    <w:rsid w:val="00C24E45"/>
    <w:rsid w:val="00C266FC"/>
    <w:rsid w:val="00C26BDD"/>
    <w:rsid w:val="00C2736E"/>
    <w:rsid w:val="00C30C2A"/>
    <w:rsid w:val="00C31075"/>
    <w:rsid w:val="00C32E61"/>
    <w:rsid w:val="00C33932"/>
    <w:rsid w:val="00C33AF4"/>
    <w:rsid w:val="00C3454B"/>
    <w:rsid w:val="00C34A4A"/>
    <w:rsid w:val="00C3525D"/>
    <w:rsid w:val="00C37056"/>
    <w:rsid w:val="00C37ACE"/>
    <w:rsid w:val="00C40605"/>
    <w:rsid w:val="00C419EB"/>
    <w:rsid w:val="00C41AFD"/>
    <w:rsid w:val="00C41BD4"/>
    <w:rsid w:val="00C41D2F"/>
    <w:rsid w:val="00C41DA8"/>
    <w:rsid w:val="00C438CC"/>
    <w:rsid w:val="00C447BD"/>
    <w:rsid w:val="00C45024"/>
    <w:rsid w:val="00C452BD"/>
    <w:rsid w:val="00C46584"/>
    <w:rsid w:val="00C4748E"/>
    <w:rsid w:val="00C47F99"/>
    <w:rsid w:val="00C5024C"/>
    <w:rsid w:val="00C50738"/>
    <w:rsid w:val="00C50CE1"/>
    <w:rsid w:val="00C5166A"/>
    <w:rsid w:val="00C516E5"/>
    <w:rsid w:val="00C52B1E"/>
    <w:rsid w:val="00C53187"/>
    <w:rsid w:val="00C54073"/>
    <w:rsid w:val="00C54900"/>
    <w:rsid w:val="00C54A23"/>
    <w:rsid w:val="00C54EB4"/>
    <w:rsid w:val="00C5594F"/>
    <w:rsid w:val="00C55C8D"/>
    <w:rsid w:val="00C60A87"/>
    <w:rsid w:val="00C61569"/>
    <w:rsid w:val="00C6181C"/>
    <w:rsid w:val="00C6241E"/>
    <w:rsid w:val="00C6396C"/>
    <w:rsid w:val="00C6527F"/>
    <w:rsid w:val="00C65934"/>
    <w:rsid w:val="00C65AC0"/>
    <w:rsid w:val="00C65C77"/>
    <w:rsid w:val="00C66352"/>
    <w:rsid w:val="00C664C1"/>
    <w:rsid w:val="00C6765C"/>
    <w:rsid w:val="00C72488"/>
    <w:rsid w:val="00C731BA"/>
    <w:rsid w:val="00C73D6C"/>
    <w:rsid w:val="00C746ED"/>
    <w:rsid w:val="00C74736"/>
    <w:rsid w:val="00C749E4"/>
    <w:rsid w:val="00C74CD9"/>
    <w:rsid w:val="00C75F5D"/>
    <w:rsid w:val="00C770F8"/>
    <w:rsid w:val="00C7748E"/>
    <w:rsid w:val="00C80108"/>
    <w:rsid w:val="00C801CA"/>
    <w:rsid w:val="00C806A5"/>
    <w:rsid w:val="00C80DED"/>
    <w:rsid w:val="00C80F81"/>
    <w:rsid w:val="00C819C6"/>
    <w:rsid w:val="00C822E6"/>
    <w:rsid w:val="00C826AE"/>
    <w:rsid w:val="00C831D4"/>
    <w:rsid w:val="00C83884"/>
    <w:rsid w:val="00C84B91"/>
    <w:rsid w:val="00C8692A"/>
    <w:rsid w:val="00C86DEC"/>
    <w:rsid w:val="00C90C49"/>
    <w:rsid w:val="00C90ECB"/>
    <w:rsid w:val="00C964F7"/>
    <w:rsid w:val="00C96C9D"/>
    <w:rsid w:val="00C9752C"/>
    <w:rsid w:val="00C97F3F"/>
    <w:rsid w:val="00CA017D"/>
    <w:rsid w:val="00CA07D4"/>
    <w:rsid w:val="00CA0B45"/>
    <w:rsid w:val="00CA140B"/>
    <w:rsid w:val="00CA16AC"/>
    <w:rsid w:val="00CA1D08"/>
    <w:rsid w:val="00CA1D8B"/>
    <w:rsid w:val="00CA35A0"/>
    <w:rsid w:val="00CA38A9"/>
    <w:rsid w:val="00CA51E3"/>
    <w:rsid w:val="00CA5239"/>
    <w:rsid w:val="00CA5F7C"/>
    <w:rsid w:val="00CA61C8"/>
    <w:rsid w:val="00CA7E9E"/>
    <w:rsid w:val="00CB172A"/>
    <w:rsid w:val="00CB18CF"/>
    <w:rsid w:val="00CB1C2E"/>
    <w:rsid w:val="00CB244F"/>
    <w:rsid w:val="00CB2C56"/>
    <w:rsid w:val="00CB2E98"/>
    <w:rsid w:val="00CB38F7"/>
    <w:rsid w:val="00CB499C"/>
    <w:rsid w:val="00CB5698"/>
    <w:rsid w:val="00CB5A33"/>
    <w:rsid w:val="00CB6473"/>
    <w:rsid w:val="00CB6C0C"/>
    <w:rsid w:val="00CB7469"/>
    <w:rsid w:val="00CB76BF"/>
    <w:rsid w:val="00CB7874"/>
    <w:rsid w:val="00CB7C92"/>
    <w:rsid w:val="00CC0434"/>
    <w:rsid w:val="00CC06F8"/>
    <w:rsid w:val="00CC1106"/>
    <w:rsid w:val="00CC1B4A"/>
    <w:rsid w:val="00CC1E34"/>
    <w:rsid w:val="00CC2464"/>
    <w:rsid w:val="00CC2E64"/>
    <w:rsid w:val="00CC389B"/>
    <w:rsid w:val="00CC3968"/>
    <w:rsid w:val="00CC4484"/>
    <w:rsid w:val="00CC4FF0"/>
    <w:rsid w:val="00CC604C"/>
    <w:rsid w:val="00CC686D"/>
    <w:rsid w:val="00CC69A8"/>
    <w:rsid w:val="00CC715B"/>
    <w:rsid w:val="00CC7DBC"/>
    <w:rsid w:val="00CC7DE3"/>
    <w:rsid w:val="00CC7DEF"/>
    <w:rsid w:val="00CD0B09"/>
    <w:rsid w:val="00CD12AE"/>
    <w:rsid w:val="00CD1A21"/>
    <w:rsid w:val="00CD2091"/>
    <w:rsid w:val="00CD21E8"/>
    <w:rsid w:val="00CD2982"/>
    <w:rsid w:val="00CD2EA4"/>
    <w:rsid w:val="00CD4476"/>
    <w:rsid w:val="00CD4FF6"/>
    <w:rsid w:val="00CD50E6"/>
    <w:rsid w:val="00CD5A54"/>
    <w:rsid w:val="00CD6832"/>
    <w:rsid w:val="00CD7619"/>
    <w:rsid w:val="00CD7B90"/>
    <w:rsid w:val="00CD7CCB"/>
    <w:rsid w:val="00CD7CEB"/>
    <w:rsid w:val="00CD7CF7"/>
    <w:rsid w:val="00CD7DA8"/>
    <w:rsid w:val="00CE232E"/>
    <w:rsid w:val="00CE2791"/>
    <w:rsid w:val="00CE324F"/>
    <w:rsid w:val="00CE333D"/>
    <w:rsid w:val="00CE36BD"/>
    <w:rsid w:val="00CE3A12"/>
    <w:rsid w:val="00CE45FA"/>
    <w:rsid w:val="00CE4B54"/>
    <w:rsid w:val="00CE5CB5"/>
    <w:rsid w:val="00CE77BB"/>
    <w:rsid w:val="00CF0B75"/>
    <w:rsid w:val="00CF1D06"/>
    <w:rsid w:val="00CF21EC"/>
    <w:rsid w:val="00CF38A9"/>
    <w:rsid w:val="00CF38F9"/>
    <w:rsid w:val="00CF459F"/>
    <w:rsid w:val="00CF4C58"/>
    <w:rsid w:val="00CF4E22"/>
    <w:rsid w:val="00CF57C8"/>
    <w:rsid w:val="00CF5C95"/>
    <w:rsid w:val="00CF62D3"/>
    <w:rsid w:val="00CF6B98"/>
    <w:rsid w:val="00CF725B"/>
    <w:rsid w:val="00CF73A6"/>
    <w:rsid w:val="00D005FA"/>
    <w:rsid w:val="00D009E1"/>
    <w:rsid w:val="00D00E44"/>
    <w:rsid w:val="00D018E4"/>
    <w:rsid w:val="00D02FC3"/>
    <w:rsid w:val="00D03F92"/>
    <w:rsid w:val="00D055CE"/>
    <w:rsid w:val="00D0600D"/>
    <w:rsid w:val="00D06130"/>
    <w:rsid w:val="00D0634F"/>
    <w:rsid w:val="00D0729E"/>
    <w:rsid w:val="00D072B4"/>
    <w:rsid w:val="00D07585"/>
    <w:rsid w:val="00D1078D"/>
    <w:rsid w:val="00D10D43"/>
    <w:rsid w:val="00D11250"/>
    <w:rsid w:val="00D11930"/>
    <w:rsid w:val="00D11E73"/>
    <w:rsid w:val="00D12929"/>
    <w:rsid w:val="00D12A38"/>
    <w:rsid w:val="00D13F8D"/>
    <w:rsid w:val="00D14522"/>
    <w:rsid w:val="00D15960"/>
    <w:rsid w:val="00D162FC"/>
    <w:rsid w:val="00D20159"/>
    <w:rsid w:val="00D21882"/>
    <w:rsid w:val="00D238D8"/>
    <w:rsid w:val="00D267CD"/>
    <w:rsid w:val="00D27126"/>
    <w:rsid w:val="00D27495"/>
    <w:rsid w:val="00D30C71"/>
    <w:rsid w:val="00D31371"/>
    <w:rsid w:val="00D313B2"/>
    <w:rsid w:val="00D31C5B"/>
    <w:rsid w:val="00D32498"/>
    <w:rsid w:val="00D32D02"/>
    <w:rsid w:val="00D330DF"/>
    <w:rsid w:val="00D34403"/>
    <w:rsid w:val="00D3442A"/>
    <w:rsid w:val="00D34844"/>
    <w:rsid w:val="00D34DCE"/>
    <w:rsid w:val="00D35B09"/>
    <w:rsid w:val="00D35BA1"/>
    <w:rsid w:val="00D35CAF"/>
    <w:rsid w:val="00D36341"/>
    <w:rsid w:val="00D36557"/>
    <w:rsid w:val="00D36F0B"/>
    <w:rsid w:val="00D36F16"/>
    <w:rsid w:val="00D406AC"/>
    <w:rsid w:val="00D40D75"/>
    <w:rsid w:val="00D431D4"/>
    <w:rsid w:val="00D43E9A"/>
    <w:rsid w:val="00D4497F"/>
    <w:rsid w:val="00D45BC3"/>
    <w:rsid w:val="00D46421"/>
    <w:rsid w:val="00D46500"/>
    <w:rsid w:val="00D50ED7"/>
    <w:rsid w:val="00D52E77"/>
    <w:rsid w:val="00D533DB"/>
    <w:rsid w:val="00D53646"/>
    <w:rsid w:val="00D53700"/>
    <w:rsid w:val="00D53FC4"/>
    <w:rsid w:val="00D55B71"/>
    <w:rsid w:val="00D56D81"/>
    <w:rsid w:val="00D57E08"/>
    <w:rsid w:val="00D605A3"/>
    <w:rsid w:val="00D6076A"/>
    <w:rsid w:val="00D617B7"/>
    <w:rsid w:val="00D61E13"/>
    <w:rsid w:val="00D623DA"/>
    <w:rsid w:val="00D6332E"/>
    <w:rsid w:val="00D641DB"/>
    <w:rsid w:val="00D6464B"/>
    <w:rsid w:val="00D652CA"/>
    <w:rsid w:val="00D66444"/>
    <w:rsid w:val="00D6685C"/>
    <w:rsid w:val="00D672C7"/>
    <w:rsid w:val="00D67634"/>
    <w:rsid w:val="00D70886"/>
    <w:rsid w:val="00D70C2C"/>
    <w:rsid w:val="00D7113B"/>
    <w:rsid w:val="00D71800"/>
    <w:rsid w:val="00D71A28"/>
    <w:rsid w:val="00D71C93"/>
    <w:rsid w:val="00D720EF"/>
    <w:rsid w:val="00D7215B"/>
    <w:rsid w:val="00D72892"/>
    <w:rsid w:val="00D7349A"/>
    <w:rsid w:val="00D736F1"/>
    <w:rsid w:val="00D7577C"/>
    <w:rsid w:val="00D75B93"/>
    <w:rsid w:val="00D76037"/>
    <w:rsid w:val="00D772AD"/>
    <w:rsid w:val="00D773C4"/>
    <w:rsid w:val="00D77E80"/>
    <w:rsid w:val="00D80977"/>
    <w:rsid w:val="00D810A8"/>
    <w:rsid w:val="00D81516"/>
    <w:rsid w:val="00D8187D"/>
    <w:rsid w:val="00D81A98"/>
    <w:rsid w:val="00D8219F"/>
    <w:rsid w:val="00D82CFE"/>
    <w:rsid w:val="00D82F59"/>
    <w:rsid w:val="00D83C1F"/>
    <w:rsid w:val="00D83EAC"/>
    <w:rsid w:val="00D84524"/>
    <w:rsid w:val="00D84868"/>
    <w:rsid w:val="00D85D31"/>
    <w:rsid w:val="00D8710A"/>
    <w:rsid w:val="00D8794B"/>
    <w:rsid w:val="00D87D4E"/>
    <w:rsid w:val="00D87E05"/>
    <w:rsid w:val="00D906D4"/>
    <w:rsid w:val="00D92825"/>
    <w:rsid w:val="00D932FA"/>
    <w:rsid w:val="00D945B4"/>
    <w:rsid w:val="00D949A2"/>
    <w:rsid w:val="00D9530B"/>
    <w:rsid w:val="00D9698D"/>
    <w:rsid w:val="00D974D0"/>
    <w:rsid w:val="00D978AD"/>
    <w:rsid w:val="00DA0804"/>
    <w:rsid w:val="00DA265A"/>
    <w:rsid w:val="00DA3914"/>
    <w:rsid w:val="00DA6730"/>
    <w:rsid w:val="00DA6918"/>
    <w:rsid w:val="00DA6E50"/>
    <w:rsid w:val="00DA7BC8"/>
    <w:rsid w:val="00DA7CBA"/>
    <w:rsid w:val="00DA7DDB"/>
    <w:rsid w:val="00DB2155"/>
    <w:rsid w:val="00DB21E3"/>
    <w:rsid w:val="00DB2EC9"/>
    <w:rsid w:val="00DB365D"/>
    <w:rsid w:val="00DB408B"/>
    <w:rsid w:val="00DB462C"/>
    <w:rsid w:val="00DB4695"/>
    <w:rsid w:val="00DB4BF3"/>
    <w:rsid w:val="00DB68A3"/>
    <w:rsid w:val="00DB7335"/>
    <w:rsid w:val="00DB7B98"/>
    <w:rsid w:val="00DC0366"/>
    <w:rsid w:val="00DC0BD2"/>
    <w:rsid w:val="00DC1A3B"/>
    <w:rsid w:val="00DC1CC8"/>
    <w:rsid w:val="00DC210C"/>
    <w:rsid w:val="00DC2BCC"/>
    <w:rsid w:val="00DC4763"/>
    <w:rsid w:val="00DC4BD7"/>
    <w:rsid w:val="00DC4E83"/>
    <w:rsid w:val="00DC71A9"/>
    <w:rsid w:val="00DC7DBB"/>
    <w:rsid w:val="00DD0707"/>
    <w:rsid w:val="00DD0825"/>
    <w:rsid w:val="00DD0D79"/>
    <w:rsid w:val="00DD1303"/>
    <w:rsid w:val="00DD1325"/>
    <w:rsid w:val="00DD1603"/>
    <w:rsid w:val="00DD1C10"/>
    <w:rsid w:val="00DD2449"/>
    <w:rsid w:val="00DD2E45"/>
    <w:rsid w:val="00DD2EEC"/>
    <w:rsid w:val="00DD43F4"/>
    <w:rsid w:val="00DD463F"/>
    <w:rsid w:val="00DD55BC"/>
    <w:rsid w:val="00DD561F"/>
    <w:rsid w:val="00DD562F"/>
    <w:rsid w:val="00DD75C3"/>
    <w:rsid w:val="00DD76D1"/>
    <w:rsid w:val="00DE0A57"/>
    <w:rsid w:val="00DE0B82"/>
    <w:rsid w:val="00DE131B"/>
    <w:rsid w:val="00DE16F2"/>
    <w:rsid w:val="00DE1802"/>
    <w:rsid w:val="00DE183A"/>
    <w:rsid w:val="00DE2BC9"/>
    <w:rsid w:val="00DE33DB"/>
    <w:rsid w:val="00DE3640"/>
    <w:rsid w:val="00DE36A9"/>
    <w:rsid w:val="00DE379A"/>
    <w:rsid w:val="00DE388E"/>
    <w:rsid w:val="00DE4593"/>
    <w:rsid w:val="00DE4B4A"/>
    <w:rsid w:val="00DE4E58"/>
    <w:rsid w:val="00DE55FE"/>
    <w:rsid w:val="00DE6562"/>
    <w:rsid w:val="00DF0834"/>
    <w:rsid w:val="00DF0C52"/>
    <w:rsid w:val="00DF1BFB"/>
    <w:rsid w:val="00DF2267"/>
    <w:rsid w:val="00DF334E"/>
    <w:rsid w:val="00DF4F60"/>
    <w:rsid w:val="00DF52A3"/>
    <w:rsid w:val="00DF6C63"/>
    <w:rsid w:val="00DF76B2"/>
    <w:rsid w:val="00DF7D34"/>
    <w:rsid w:val="00DF7F68"/>
    <w:rsid w:val="00E00B38"/>
    <w:rsid w:val="00E0189E"/>
    <w:rsid w:val="00E01ED7"/>
    <w:rsid w:val="00E02DD4"/>
    <w:rsid w:val="00E0412E"/>
    <w:rsid w:val="00E04D8E"/>
    <w:rsid w:val="00E0621A"/>
    <w:rsid w:val="00E06EA0"/>
    <w:rsid w:val="00E10342"/>
    <w:rsid w:val="00E10636"/>
    <w:rsid w:val="00E10FEF"/>
    <w:rsid w:val="00E1101A"/>
    <w:rsid w:val="00E11889"/>
    <w:rsid w:val="00E1199D"/>
    <w:rsid w:val="00E11B43"/>
    <w:rsid w:val="00E11D01"/>
    <w:rsid w:val="00E11F43"/>
    <w:rsid w:val="00E137A4"/>
    <w:rsid w:val="00E1408E"/>
    <w:rsid w:val="00E157F5"/>
    <w:rsid w:val="00E166A1"/>
    <w:rsid w:val="00E16B91"/>
    <w:rsid w:val="00E16FE2"/>
    <w:rsid w:val="00E20195"/>
    <w:rsid w:val="00E20AB0"/>
    <w:rsid w:val="00E22586"/>
    <w:rsid w:val="00E24ED7"/>
    <w:rsid w:val="00E24FE3"/>
    <w:rsid w:val="00E25429"/>
    <w:rsid w:val="00E2595A"/>
    <w:rsid w:val="00E264B0"/>
    <w:rsid w:val="00E302EA"/>
    <w:rsid w:val="00E30405"/>
    <w:rsid w:val="00E3070F"/>
    <w:rsid w:val="00E30964"/>
    <w:rsid w:val="00E30A20"/>
    <w:rsid w:val="00E315AF"/>
    <w:rsid w:val="00E3272C"/>
    <w:rsid w:val="00E32C12"/>
    <w:rsid w:val="00E331DF"/>
    <w:rsid w:val="00E33D29"/>
    <w:rsid w:val="00E33D58"/>
    <w:rsid w:val="00E34766"/>
    <w:rsid w:val="00E348E5"/>
    <w:rsid w:val="00E34EA9"/>
    <w:rsid w:val="00E353D8"/>
    <w:rsid w:val="00E35BDD"/>
    <w:rsid w:val="00E365BA"/>
    <w:rsid w:val="00E36D0A"/>
    <w:rsid w:val="00E37045"/>
    <w:rsid w:val="00E41349"/>
    <w:rsid w:val="00E415B1"/>
    <w:rsid w:val="00E416CE"/>
    <w:rsid w:val="00E418FE"/>
    <w:rsid w:val="00E41D47"/>
    <w:rsid w:val="00E4207B"/>
    <w:rsid w:val="00E422FB"/>
    <w:rsid w:val="00E444DF"/>
    <w:rsid w:val="00E456D0"/>
    <w:rsid w:val="00E45ACD"/>
    <w:rsid w:val="00E45E3B"/>
    <w:rsid w:val="00E466D6"/>
    <w:rsid w:val="00E47C5D"/>
    <w:rsid w:val="00E51001"/>
    <w:rsid w:val="00E519F9"/>
    <w:rsid w:val="00E51ED4"/>
    <w:rsid w:val="00E520DA"/>
    <w:rsid w:val="00E54626"/>
    <w:rsid w:val="00E5469B"/>
    <w:rsid w:val="00E54DD6"/>
    <w:rsid w:val="00E55920"/>
    <w:rsid w:val="00E56298"/>
    <w:rsid w:val="00E578AA"/>
    <w:rsid w:val="00E579FB"/>
    <w:rsid w:val="00E612E6"/>
    <w:rsid w:val="00E61326"/>
    <w:rsid w:val="00E6134D"/>
    <w:rsid w:val="00E614DE"/>
    <w:rsid w:val="00E6156A"/>
    <w:rsid w:val="00E6247B"/>
    <w:rsid w:val="00E62CBD"/>
    <w:rsid w:val="00E6308D"/>
    <w:rsid w:val="00E6372B"/>
    <w:rsid w:val="00E65458"/>
    <w:rsid w:val="00E65C03"/>
    <w:rsid w:val="00E66511"/>
    <w:rsid w:val="00E66884"/>
    <w:rsid w:val="00E66E1B"/>
    <w:rsid w:val="00E704FB"/>
    <w:rsid w:val="00E749C1"/>
    <w:rsid w:val="00E75258"/>
    <w:rsid w:val="00E7570D"/>
    <w:rsid w:val="00E75B52"/>
    <w:rsid w:val="00E767E4"/>
    <w:rsid w:val="00E76AA8"/>
    <w:rsid w:val="00E77010"/>
    <w:rsid w:val="00E7751C"/>
    <w:rsid w:val="00E8053B"/>
    <w:rsid w:val="00E8074C"/>
    <w:rsid w:val="00E8092E"/>
    <w:rsid w:val="00E8243A"/>
    <w:rsid w:val="00E8298F"/>
    <w:rsid w:val="00E8422C"/>
    <w:rsid w:val="00E8454F"/>
    <w:rsid w:val="00E84796"/>
    <w:rsid w:val="00E848C1"/>
    <w:rsid w:val="00E852CF"/>
    <w:rsid w:val="00E85373"/>
    <w:rsid w:val="00E85569"/>
    <w:rsid w:val="00E86735"/>
    <w:rsid w:val="00E869BE"/>
    <w:rsid w:val="00E874B4"/>
    <w:rsid w:val="00E87C78"/>
    <w:rsid w:val="00E87EFE"/>
    <w:rsid w:val="00E90315"/>
    <w:rsid w:val="00E91B2C"/>
    <w:rsid w:val="00E91C97"/>
    <w:rsid w:val="00E91E78"/>
    <w:rsid w:val="00E92417"/>
    <w:rsid w:val="00E92854"/>
    <w:rsid w:val="00E9352D"/>
    <w:rsid w:val="00E93CB9"/>
    <w:rsid w:val="00E94B41"/>
    <w:rsid w:val="00E95676"/>
    <w:rsid w:val="00E97176"/>
    <w:rsid w:val="00E97359"/>
    <w:rsid w:val="00E973BD"/>
    <w:rsid w:val="00EA1FA5"/>
    <w:rsid w:val="00EA2843"/>
    <w:rsid w:val="00EA2A93"/>
    <w:rsid w:val="00EA322F"/>
    <w:rsid w:val="00EA33E4"/>
    <w:rsid w:val="00EA3440"/>
    <w:rsid w:val="00EA4EC5"/>
    <w:rsid w:val="00EA4FF8"/>
    <w:rsid w:val="00EA582B"/>
    <w:rsid w:val="00EA5F33"/>
    <w:rsid w:val="00EA6310"/>
    <w:rsid w:val="00EA7CA4"/>
    <w:rsid w:val="00EB154D"/>
    <w:rsid w:val="00EB1FA4"/>
    <w:rsid w:val="00EB3262"/>
    <w:rsid w:val="00EB32C1"/>
    <w:rsid w:val="00EB3526"/>
    <w:rsid w:val="00EB3A8D"/>
    <w:rsid w:val="00EB3DCA"/>
    <w:rsid w:val="00EB45DB"/>
    <w:rsid w:val="00EB4CD3"/>
    <w:rsid w:val="00EB5DB1"/>
    <w:rsid w:val="00EB6E4D"/>
    <w:rsid w:val="00EB6F5E"/>
    <w:rsid w:val="00EB6FC0"/>
    <w:rsid w:val="00EC1E4A"/>
    <w:rsid w:val="00EC1E93"/>
    <w:rsid w:val="00EC42F5"/>
    <w:rsid w:val="00EC50DA"/>
    <w:rsid w:val="00EC62C8"/>
    <w:rsid w:val="00EC63B1"/>
    <w:rsid w:val="00EC64F5"/>
    <w:rsid w:val="00EC73B7"/>
    <w:rsid w:val="00ED011D"/>
    <w:rsid w:val="00ED1455"/>
    <w:rsid w:val="00ED1C70"/>
    <w:rsid w:val="00ED1CB9"/>
    <w:rsid w:val="00ED26D6"/>
    <w:rsid w:val="00ED383A"/>
    <w:rsid w:val="00ED4644"/>
    <w:rsid w:val="00ED4FCD"/>
    <w:rsid w:val="00ED68F0"/>
    <w:rsid w:val="00ED7057"/>
    <w:rsid w:val="00ED738C"/>
    <w:rsid w:val="00ED7A6D"/>
    <w:rsid w:val="00ED7FBE"/>
    <w:rsid w:val="00EE0066"/>
    <w:rsid w:val="00EE1562"/>
    <w:rsid w:val="00EE227A"/>
    <w:rsid w:val="00EE2BEF"/>
    <w:rsid w:val="00EE3344"/>
    <w:rsid w:val="00EE3593"/>
    <w:rsid w:val="00EE3EF8"/>
    <w:rsid w:val="00EE4111"/>
    <w:rsid w:val="00EE5310"/>
    <w:rsid w:val="00EE560A"/>
    <w:rsid w:val="00EE74CD"/>
    <w:rsid w:val="00EE7605"/>
    <w:rsid w:val="00EF066A"/>
    <w:rsid w:val="00EF1F98"/>
    <w:rsid w:val="00EF2283"/>
    <w:rsid w:val="00EF263B"/>
    <w:rsid w:val="00EF2DDF"/>
    <w:rsid w:val="00EF30B7"/>
    <w:rsid w:val="00EF43AE"/>
    <w:rsid w:val="00EF4489"/>
    <w:rsid w:val="00EF5089"/>
    <w:rsid w:val="00EF5610"/>
    <w:rsid w:val="00EF5F60"/>
    <w:rsid w:val="00EF790E"/>
    <w:rsid w:val="00F00791"/>
    <w:rsid w:val="00F007CF"/>
    <w:rsid w:val="00F00854"/>
    <w:rsid w:val="00F01867"/>
    <w:rsid w:val="00F02745"/>
    <w:rsid w:val="00F02C63"/>
    <w:rsid w:val="00F02CE7"/>
    <w:rsid w:val="00F03616"/>
    <w:rsid w:val="00F03F2A"/>
    <w:rsid w:val="00F044C3"/>
    <w:rsid w:val="00F04654"/>
    <w:rsid w:val="00F06C95"/>
    <w:rsid w:val="00F07899"/>
    <w:rsid w:val="00F07B46"/>
    <w:rsid w:val="00F07B53"/>
    <w:rsid w:val="00F10385"/>
    <w:rsid w:val="00F11378"/>
    <w:rsid w:val="00F11EE3"/>
    <w:rsid w:val="00F123AC"/>
    <w:rsid w:val="00F12B1A"/>
    <w:rsid w:val="00F12CD6"/>
    <w:rsid w:val="00F13400"/>
    <w:rsid w:val="00F1350C"/>
    <w:rsid w:val="00F145F7"/>
    <w:rsid w:val="00F152B0"/>
    <w:rsid w:val="00F15B34"/>
    <w:rsid w:val="00F16AE3"/>
    <w:rsid w:val="00F174CC"/>
    <w:rsid w:val="00F20364"/>
    <w:rsid w:val="00F20519"/>
    <w:rsid w:val="00F20576"/>
    <w:rsid w:val="00F22629"/>
    <w:rsid w:val="00F22A0C"/>
    <w:rsid w:val="00F22A5E"/>
    <w:rsid w:val="00F239C4"/>
    <w:rsid w:val="00F24152"/>
    <w:rsid w:val="00F25056"/>
    <w:rsid w:val="00F25863"/>
    <w:rsid w:val="00F25C6C"/>
    <w:rsid w:val="00F26661"/>
    <w:rsid w:val="00F27279"/>
    <w:rsid w:val="00F27371"/>
    <w:rsid w:val="00F27505"/>
    <w:rsid w:val="00F27869"/>
    <w:rsid w:val="00F303E4"/>
    <w:rsid w:val="00F319F1"/>
    <w:rsid w:val="00F31C6E"/>
    <w:rsid w:val="00F32112"/>
    <w:rsid w:val="00F32702"/>
    <w:rsid w:val="00F340B9"/>
    <w:rsid w:val="00F345E0"/>
    <w:rsid w:val="00F34C59"/>
    <w:rsid w:val="00F34FDD"/>
    <w:rsid w:val="00F35262"/>
    <w:rsid w:val="00F354B9"/>
    <w:rsid w:val="00F35EA3"/>
    <w:rsid w:val="00F36265"/>
    <w:rsid w:val="00F36658"/>
    <w:rsid w:val="00F36E8A"/>
    <w:rsid w:val="00F376AC"/>
    <w:rsid w:val="00F404D2"/>
    <w:rsid w:val="00F40B8C"/>
    <w:rsid w:val="00F43C01"/>
    <w:rsid w:val="00F46C31"/>
    <w:rsid w:val="00F46D5D"/>
    <w:rsid w:val="00F47227"/>
    <w:rsid w:val="00F47586"/>
    <w:rsid w:val="00F50910"/>
    <w:rsid w:val="00F514D8"/>
    <w:rsid w:val="00F51C07"/>
    <w:rsid w:val="00F51E0B"/>
    <w:rsid w:val="00F523E7"/>
    <w:rsid w:val="00F544AD"/>
    <w:rsid w:val="00F54A05"/>
    <w:rsid w:val="00F54DB0"/>
    <w:rsid w:val="00F55B05"/>
    <w:rsid w:val="00F566B5"/>
    <w:rsid w:val="00F57AB5"/>
    <w:rsid w:val="00F608E5"/>
    <w:rsid w:val="00F60B37"/>
    <w:rsid w:val="00F612E6"/>
    <w:rsid w:val="00F6186A"/>
    <w:rsid w:val="00F61DBB"/>
    <w:rsid w:val="00F61FF1"/>
    <w:rsid w:val="00F63D6D"/>
    <w:rsid w:val="00F643C4"/>
    <w:rsid w:val="00F646F2"/>
    <w:rsid w:val="00F65088"/>
    <w:rsid w:val="00F67341"/>
    <w:rsid w:val="00F67DA3"/>
    <w:rsid w:val="00F67E76"/>
    <w:rsid w:val="00F70060"/>
    <w:rsid w:val="00F70426"/>
    <w:rsid w:val="00F70CE0"/>
    <w:rsid w:val="00F71D8B"/>
    <w:rsid w:val="00F722AA"/>
    <w:rsid w:val="00F724C2"/>
    <w:rsid w:val="00F743E9"/>
    <w:rsid w:val="00F7468C"/>
    <w:rsid w:val="00F77DF4"/>
    <w:rsid w:val="00F7BE25"/>
    <w:rsid w:val="00F8031B"/>
    <w:rsid w:val="00F804F8"/>
    <w:rsid w:val="00F81405"/>
    <w:rsid w:val="00F81BBC"/>
    <w:rsid w:val="00F82525"/>
    <w:rsid w:val="00F82DAF"/>
    <w:rsid w:val="00F82F02"/>
    <w:rsid w:val="00F83406"/>
    <w:rsid w:val="00F84175"/>
    <w:rsid w:val="00F84286"/>
    <w:rsid w:val="00F8432A"/>
    <w:rsid w:val="00F84ACE"/>
    <w:rsid w:val="00F84DC0"/>
    <w:rsid w:val="00F858CD"/>
    <w:rsid w:val="00F85BD0"/>
    <w:rsid w:val="00F85D75"/>
    <w:rsid w:val="00F8645A"/>
    <w:rsid w:val="00F86673"/>
    <w:rsid w:val="00F909B2"/>
    <w:rsid w:val="00F91438"/>
    <w:rsid w:val="00F918A9"/>
    <w:rsid w:val="00F91E08"/>
    <w:rsid w:val="00F922A1"/>
    <w:rsid w:val="00F92372"/>
    <w:rsid w:val="00F92CEB"/>
    <w:rsid w:val="00F92DA2"/>
    <w:rsid w:val="00F92EBB"/>
    <w:rsid w:val="00F93B1E"/>
    <w:rsid w:val="00F93CDF"/>
    <w:rsid w:val="00F941FD"/>
    <w:rsid w:val="00F952CA"/>
    <w:rsid w:val="00F95675"/>
    <w:rsid w:val="00F95838"/>
    <w:rsid w:val="00F95CE1"/>
    <w:rsid w:val="00F9635E"/>
    <w:rsid w:val="00F96642"/>
    <w:rsid w:val="00F969F5"/>
    <w:rsid w:val="00F97979"/>
    <w:rsid w:val="00FA20AF"/>
    <w:rsid w:val="00FA2263"/>
    <w:rsid w:val="00FA2DC4"/>
    <w:rsid w:val="00FA352C"/>
    <w:rsid w:val="00FA425B"/>
    <w:rsid w:val="00FA4552"/>
    <w:rsid w:val="00FA55CC"/>
    <w:rsid w:val="00FA6532"/>
    <w:rsid w:val="00FA6C8A"/>
    <w:rsid w:val="00FA7917"/>
    <w:rsid w:val="00FB077A"/>
    <w:rsid w:val="00FB1419"/>
    <w:rsid w:val="00FB1897"/>
    <w:rsid w:val="00FB20DE"/>
    <w:rsid w:val="00FB446C"/>
    <w:rsid w:val="00FB4C8C"/>
    <w:rsid w:val="00FB5FCB"/>
    <w:rsid w:val="00FB67D2"/>
    <w:rsid w:val="00FB7F9C"/>
    <w:rsid w:val="00FC1DFF"/>
    <w:rsid w:val="00FC1F81"/>
    <w:rsid w:val="00FC21AD"/>
    <w:rsid w:val="00FC289C"/>
    <w:rsid w:val="00FC2E10"/>
    <w:rsid w:val="00FC3063"/>
    <w:rsid w:val="00FC31DA"/>
    <w:rsid w:val="00FC32A5"/>
    <w:rsid w:val="00FC3B52"/>
    <w:rsid w:val="00FC3C2B"/>
    <w:rsid w:val="00FC410B"/>
    <w:rsid w:val="00FC4304"/>
    <w:rsid w:val="00FC485F"/>
    <w:rsid w:val="00FC4861"/>
    <w:rsid w:val="00FC4E1F"/>
    <w:rsid w:val="00FC4F8A"/>
    <w:rsid w:val="00FC7B18"/>
    <w:rsid w:val="00FD0E25"/>
    <w:rsid w:val="00FD13F8"/>
    <w:rsid w:val="00FD14A7"/>
    <w:rsid w:val="00FD1A2F"/>
    <w:rsid w:val="00FD20AF"/>
    <w:rsid w:val="00FD4D69"/>
    <w:rsid w:val="00FD5A3A"/>
    <w:rsid w:val="00FD636B"/>
    <w:rsid w:val="00FE0D26"/>
    <w:rsid w:val="00FE1091"/>
    <w:rsid w:val="00FE206C"/>
    <w:rsid w:val="00FE20E5"/>
    <w:rsid w:val="00FE216C"/>
    <w:rsid w:val="00FE2FD6"/>
    <w:rsid w:val="00FE3CF4"/>
    <w:rsid w:val="00FE4E1B"/>
    <w:rsid w:val="00FE5269"/>
    <w:rsid w:val="00FE5AAF"/>
    <w:rsid w:val="00FE5CE0"/>
    <w:rsid w:val="00FE6CF8"/>
    <w:rsid w:val="00FE6F64"/>
    <w:rsid w:val="00FE7596"/>
    <w:rsid w:val="00FE7A93"/>
    <w:rsid w:val="00FF1097"/>
    <w:rsid w:val="00FF14FA"/>
    <w:rsid w:val="00FF19D2"/>
    <w:rsid w:val="00FF3CB2"/>
    <w:rsid w:val="00FF6D3D"/>
    <w:rsid w:val="00FFF0BC"/>
    <w:rsid w:val="0115F786"/>
    <w:rsid w:val="01170172"/>
    <w:rsid w:val="014FC962"/>
    <w:rsid w:val="0188A602"/>
    <w:rsid w:val="01936BA1"/>
    <w:rsid w:val="01946A2B"/>
    <w:rsid w:val="01B02C83"/>
    <w:rsid w:val="01B681FC"/>
    <w:rsid w:val="01F870D6"/>
    <w:rsid w:val="02467ED1"/>
    <w:rsid w:val="024C51F1"/>
    <w:rsid w:val="02697A53"/>
    <w:rsid w:val="026D6E23"/>
    <w:rsid w:val="028AD036"/>
    <w:rsid w:val="02912B30"/>
    <w:rsid w:val="0298CDBB"/>
    <w:rsid w:val="02A77F84"/>
    <w:rsid w:val="0304B018"/>
    <w:rsid w:val="032DAF3C"/>
    <w:rsid w:val="03580401"/>
    <w:rsid w:val="037E1C03"/>
    <w:rsid w:val="038DD4A1"/>
    <w:rsid w:val="03A4CF44"/>
    <w:rsid w:val="04000981"/>
    <w:rsid w:val="04156F0E"/>
    <w:rsid w:val="0438A153"/>
    <w:rsid w:val="04483B73"/>
    <w:rsid w:val="044A8BDB"/>
    <w:rsid w:val="0478161B"/>
    <w:rsid w:val="049F4FC0"/>
    <w:rsid w:val="04DE51DF"/>
    <w:rsid w:val="0518F045"/>
    <w:rsid w:val="054FEBEB"/>
    <w:rsid w:val="0561D545"/>
    <w:rsid w:val="056758BD"/>
    <w:rsid w:val="056A8351"/>
    <w:rsid w:val="057C5407"/>
    <w:rsid w:val="057F95FD"/>
    <w:rsid w:val="05A3C7BB"/>
    <w:rsid w:val="05CAD807"/>
    <w:rsid w:val="05DB2DE4"/>
    <w:rsid w:val="0603F154"/>
    <w:rsid w:val="0618FB5E"/>
    <w:rsid w:val="065E6A6D"/>
    <w:rsid w:val="0670D68B"/>
    <w:rsid w:val="0679A6B8"/>
    <w:rsid w:val="069B290A"/>
    <w:rsid w:val="06C23F34"/>
    <w:rsid w:val="06DB442E"/>
    <w:rsid w:val="06F07C66"/>
    <w:rsid w:val="06F22236"/>
    <w:rsid w:val="070AD98F"/>
    <w:rsid w:val="07105014"/>
    <w:rsid w:val="0715E26A"/>
    <w:rsid w:val="072BCAD3"/>
    <w:rsid w:val="07315313"/>
    <w:rsid w:val="0737E3D8"/>
    <w:rsid w:val="0739633D"/>
    <w:rsid w:val="079CA81F"/>
    <w:rsid w:val="07AD5F21"/>
    <w:rsid w:val="07BD4E69"/>
    <w:rsid w:val="07C066E0"/>
    <w:rsid w:val="07C6B646"/>
    <w:rsid w:val="07D2C258"/>
    <w:rsid w:val="07D455AE"/>
    <w:rsid w:val="080C183E"/>
    <w:rsid w:val="08194C9D"/>
    <w:rsid w:val="082E1DE1"/>
    <w:rsid w:val="0846174E"/>
    <w:rsid w:val="084A0542"/>
    <w:rsid w:val="084F2428"/>
    <w:rsid w:val="0893B805"/>
    <w:rsid w:val="08B259DD"/>
    <w:rsid w:val="0911E6D2"/>
    <w:rsid w:val="0913ECBD"/>
    <w:rsid w:val="092D0F8E"/>
    <w:rsid w:val="0936EAD8"/>
    <w:rsid w:val="09484476"/>
    <w:rsid w:val="09498181"/>
    <w:rsid w:val="09656A39"/>
    <w:rsid w:val="0997E9F1"/>
    <w:rsid w:val="0998C6E2"/>
    <w:rsid w:val="0998CDB6"/>
    <w:rsid w:val="09A0174E"/>
    <w:rsid w:val="09B3E384"/>
    <w:rsid w:val="09D40714"/>
    <w:rsid w:val="09F9787F"/>
    <w:rsid w:val="0A12F82B"/>
    <w:rsid w:val="0A1FEE32"/>
    <w:rsid w:val="0A4352A5"/>
    <w:rsid w:val="0A5FC0A9"/>
    <w:rsid w:val="0A6C345B"/>
    <w:rsid w:val="0AB7B311"/>
    <w:rsid w:val="0ABFAF3B"/>
    <w:rsid w:val="0AC6D047"/>
    <w:rsid w:val="0ADF56D4"/>
    <w:rsid w:val="0B0C58DB"/>
    <w:rsid w:val="0B221B5A"/>
    <w:rsid w:val="0B3829A9"/>
    <w:rsid w:val="0B8BD7CB"/>
    <w:rsid w:val="0BD71643"/>
    <w:rsid w:val="0BF13A78"/>
    <w:rsid w:val="0BFE24DE"/>
    <w:rsid w:val="0C81C15E"/>
    <w:rsid w:val="0CC230C2"/>
    <w:rsid w:val="0D3CAC08"/>
    <w:rsid w:val="0D57F963"/>
    <w:rsid w:val="0D904681"/>
    <w:rsid w:val="0DB8B786"/>
    <w:rsid w:val="0DDCE5C8"/>
    <w:rsid w:val="0E142DB5"/>
    <w:rsid w:val="0E16A1E1"/>
    <w:rsid w:val="0E2CE94B"/>
    <w:rsid w:val="0EA8BE8D"/>
    <w:rsid w:val="0EB01D6B"/>
    <w:rsid w:val="0EC66CAE"/>
    <w:rsid w:val="0EE949A7"/>
    <w:rsid w:val="0F401748"/>
    <w:rsid w:val="0F4F8AD3"/>
    <w:rsid w:val="0F83F989"/>
    <w:rsid w:val="0F973C3D"/>
    <w:rsid w:val="0FA1F0E8"/>
    <w:rsid w:val="0FA2AA2E"/>
    <w:rsid w:val="0FA6AA25"/>
    <w:rsid w:val="0FB42CF6"/>
    <w:rsid w:val="0FB6BCAC"/>
    <w:rsid w:val="1004ECC3"/>
    <w:rsid w:val="1015C12A"/>
    <w:rsid w:val="10282F62"/>
    <w:rsid w:val="103FA9A5"/>
    <w:rsid w:val="104C56D3"/>
    <w:rsid w:val="106874A7"/>
    <w:rsid w:val="1095BB7B"/>
    <w:rsid w:val="10AA8CBF"/>
    <w:rsid w:val="10B848AD"/>
    <w:rsid w:val="11096839"/>
    <w:rsid w:val="1127895E"/>
    <w:rsid w:val="1133A334"/>
    <w:rsid w:val="115C3598"/>
    <w:rsid w:val="117D56BD"/>
    <w:rsid w:val="11A275E6"/>
    <w:rsid w:val="11ACDFC6"/>
    <w:rsid w:val="1207185B"/>
    <w:rsid w:val="12088C99"/>
    <w:rsid w:val="1209AA43"/>
    <w:rsid w:val="12123C61"/>
    <w:rsid w:val="12302BBB"/>
    <w:rsid w:val="1237E4D0"/>
    <w:rsid w:val="123984D8"/>
    <w:rsid w:val="128FF274"/>
    <w:rsid w:val="12C9158D"/>
    <w:rsid w:val="12DB6F4C"/>
    <w:rsid w:val="12FB6547"/>
    <w:rsid w:val="13480CC4"/>
    <w:rsid w:val="13803056"/>
    <w:rsid w:val="13971B80"/>
    <w:rsid w:val="13A1F96D"/>
    <w:rsid w:val="13A32DC6"/>
    <w:rsid w:val="13AFF0DD"/>
    <w:rsid w:val="13B0EF9D"/>
    <w:rsid w:val="13F78D92"/>
    <w:rsid w:val="1423FD85"/>
    <w:rsid w:val="145E3A87"/>
    <w:rsid w:val="148E7CA6"/>
    <w:rsid w:val="14B5833D"/>
    <w:rsid w:val="14C08D00"/>
    <w:rsid w:val="14CECD62"/>
    <w:rsid w:val="15030737"/>
    <w:rsid w:val="152BE249"/>
    <w:rsid w:val="15475946"/>
    <w:rsid w:val="1553D847"/>
    <w:rsid w:val="15588B2B"/>
    <w:rsid w:val="158C4461"/>
    <w:rsid w:val="15925D5F"/>
    <w:rsid w:val="15B8CF79"/>
    <w:rsid w:val="15EE5064"/>
    <w:rsid w:val="162EE86F"/>
    <w:rsid w:val="1634E942"/>
    <w:rsid w:val="16FC2E6E"/>
    <w:rsid w:val="1708D479"/>
    <w:rsid w:val="1721C589"/>
    <w:rsid w:val="17599D1A"/>
    <w:rsid w:val="1795CD59"/>
    <w:rsid w:val="17AC0033"/>
    <w:rsid w:val="17E14EBD"/>
    <w:rsid w:val="17F6DA8D"/>
    <w:rsid w:val="18542697"/>
    <w:rsid w:val="18641712"/>
    <w:rsid w:val="1871233F"/>
    <w:rsid w:val="18782279"/>
    <w:rsid w:val="187AB22F"/>
    <w:rsid w:val="18AA222C"/>
    <w:rsid w:val="18BF9402"/>
    <w:rsid w:val="18C1219D"/>
    <w:rsid w:val="18E52C23"/>
    <w:rsid w:val="18FCFBEC"/>
    <w:rsid w:val="19229FD4"/>
    <w:rsid w:val="1930A683"/>
    <w:rsid w:val="1962697D"/>
    <w:rsid w:val="19783E94"/>
    <w:rsid w:val="198B3ABC"/>
    <w:rsid w:val="19CA5D46"/>
    <w:rsid w:val="19ECABF2"/>
    <w:rsid w:val="1A0923EE"/>
    <w:rsid w:val="1A11E0C4"/>
    <w:rsid w:val="1A1E4775"/>
    <w:rsid w:val="1A63DFD0"/>
    <w:rsid w:val="1A924D85"/>
    <w:rsid w:val="1B253DE5"/>
    <w:rsid w:val="1B315326"/>
    <w:rsid w:val="1B6EB514"/>
    <w:rsid w:val="1BA6C545"/>
    <w:rsid w:val="1BB13DEE"/>
    <w:rsid w:val="1BD2EE83"/>
    <w:rsid w:val="1BF75B92"/>
    <w:rsid w:val="1C015335"/>
    <w:rsid w:val="1C1DB2BD"/>
    <w:rsid w:val="1C251C69"/>
    <w:rsid w:val="1C3DD63B"/>
    <w:rsid w:val="1C659043"/>
    <w:rsid w:val="1C9FFE4B"/>
    <w:rsid w:val="1CDAA965"/>
    <w:rsid w:val="1D056A2A"/>
    <w:rsid w:val="1D07DBA4"/>
    <w:rsid w:val="1D08A19B"/>
    <w:rsid w:val="1D1B7609"/>
    <w:rsid w:val="1D594303"/>
    <w:rsid w:val="1D72C08A"/>
    <w:rsid w:val="1D7B53A5"/>
    <w:rsid w:val="1DD680EC"/>
    <w:rsid w:val="1DD792AE"/>
    <w:rsid w:val="1DE9A269"/>
    <w:rsid w:val="1DFA340C"/>
    <w:rsid w:val="1DFBA779"/>
    <w:rsid w:val="1E00B45E"/>
    <w:rsid w:val="1E027EFC"/>
    <w:rsid w:val="1E089A6E"/>
    <w:rsid w:val="1E1BF3D0"/>
    <w:rsid w:val="1E1E55AB"/>
    <w:rsid w:val="1E4C1001"/>
    <w:rsid w:val="1E6401E4"/>
    <w:rsid w:val="1E7088F2"/>
    <w:rsid w:val="1EA3AC05"/>
    <w:rsid w:val="1EA57B0F"/>
    <w:rsid w:val="1ECC4969"/>
    <w:rsid w:val="1EDB7510"/>
    <w:rsid w:val="1EF0966C"/>
    <w:rsid w:val="1F2E4FEA"/>
    <w:rsid w:val="1F75B7FF"/>
    <w:rsid w:val="1FA6065C"/>
    <w:rsid w:val="1FB2DD5C"/>
    <w:rsid w:val="1FBEFC94"/>
    <w:rsid w:val="1FC009E1"/>
    <w:rsid w:val="1FCCBBC0"/>
    <w:rsid w:val="1FD223CD"/>
    <w:rsid w:val="1FE44EB8"/>
    <w:rsid w:val="1FEC8AE9"/>
    <w:rsid w:val="1FEE976E"/>
    <w:rsid w:val="2011C763"/>
    <w:rsid w:val="2024C260"/>
    <w:rsid w:val="20302078"/>
    <w:rsid w:val="20539CAE"/>
    <w:rsid w:val="20688BF4"/>
    <w:rsid w:val="207CC074"/>
    <w:rsid w:val="20C344D1"/>
    <w:rsid w:val="20C9D088"/>
    <w:rsid w:val="21280F5C"/>
    <w:rsid w:val="2132F2DF"/>
    <w:rsid w:val="2175FA9F"/>
    <w:rsid w:val="218FD3C8"/>
    <w:rsid w:val="21B8E00B"/>
    <w:rsid w:val="21C57F43"/>
    <w:rsid w:val="21EAC471"/>
    <w:rsid w:val="21F54CFF"/>
    <w:rsid w:val="22416786"/>
    <w:rsid w:val="22448FDB"/>
    <w:rsid w:val="224DC3D8"/>
    <w:rsid w:val="225B6DC0"/>
    <w:rsid w:val="2269FD91"/>
    <w:rsid w:val="22AD17BF"/>
    <w:rsid w:val="22C65466"/>
    <w:rsid w:val="22DF0BC3"/>
    <w:rsid w:val="22E83A91"/>
    <w:rsid w:val="231A816C"/>
    <w:rsid w:val="2341A63B"/>
    <w:rsid w:val="234ADEDD"/>
    <w:rsid w:val="2368701B"/>
    <w:rsid w:val="236F3DBB"/>
    <w:rsid w:val="23C5A7C3"/>
    <w:rsid w:val="2411AC79"/>
    <w:rsid w:val="241F28AA"/>
    <w:rsid w:val="2498A4FF"/>
    <w:rsid w:val="249A5492"/>
    <w:rsid w:val="24AD7676"/>
    <w:rsid w:val="24AD9CF3"/>
    <w:rsid w:val="24C55A54"/>
    <w:rsid w:val="24CD43FD"/>
    <w:rsid w:val="250D842A"/>
    <w:rsid w:val="25376421"/>
    <w:rsid w:val="253FFB42"/>
    <w:rsid w:val="254D06FE"/>
    <w:rsid w:val="258EA877"/>
    <w:rsid w:val="25A484D6"/>
    <w:rsid w:val="25E58849"/>
    <w:rsid w:val="25F7C283"/>
    <w:rsid w:val="261A7DDE"/>
    <w:rsid w:val="2629D0F0"/>
    <w:rsid w:val="262B0B49"/>
    <w:rsid w:val="262C13AB"/>
    <w:rsid w:val="2636513E"/>
    <w:rsid w:val="264130C5"/>
    <w:rsid w:val="2649498B"/>
    <w:rsid w:val="264B38E6"/>
    <w:rsid w:val="268434F9"/>
    <w:rsid w:val="269C8FE6"/>
    <w:rsid w:val="26A1E991"/>
    <w:rsid w:val="26A39EE8"/>
    <w:rsid w:val="26D0320A"/>
    <w:rsid w:val="26D66786"/>
    <w:rsid w:val="26E71580"/>
    <w:rsid w:val="26FEB855"/>
    <w:rsid w:val="2714748A"/>
    <w:rsid w:val="27180064"/>
    <w:rsid w:val="2719F03E"/>
    <w:rsid w:val="272E9A21"/>
    <w:rsid w:val="274023A5"/>
    <w:rsid w:val="277C91B6"/>
    <w:rsid w:val="279FAF9D"/>
    <w:rsid w:val="279FEB8B"/>
    <w:rsid w:val="27BFEA3A"/>
    <w:rsid w:val="281FE6B7"/>
    <w:rsid w:val="28916529"/>
    <w:rsid w:val="28953CBD"/>
    <w:rsid w:val="289D560B"/>
    <w:rsid w:val="28AE3D3D"/>
    <w:rsid w:val="28C193F6"/>
    <w:rsid w:val="28DA394C"/>
    <w:rsid w:val="29173802"/>
    <w:rsid w:val="2917DE99"/>
    <w:rsid w:val="2917EC34"/>
    <w:rsid w:val="29466C70"/>
    <w:rsid w:val="2951F03B"/>
    <w:rsid w:val="29633425"/>
    <w:rsid w:val="296693FB"/>
    <w:rsid w:val="2970EDBF"/>
    <w:rsid w:val="2980EA4D"/>
    <w:rsid w:val="29BB7383"/>
    <w:rsid w:val="29ED3F11"/>
    <w:rsid w:val="2A30809A"/>
    <w:rsid w:val="2A856421"/>
    <w:rsid w:val="2AAA0554"/>
    <w:rsid w:val="2AB5BC15"/>
    <w:rsid w:val="2AFDA7B7"/>
    <w:rsid w:val="2B151456"/>
    <w:rsid w:val="2B35A033"/>
    <w:rsid w:val="2B48140C"/>
    <w:rsid w:val="2BB19C1C"/>
    <w:rsid w:val="2BFC1F37"/>
    <w:rsid w:val="2C21BA33"/>
    <w:rsid w:val="2C297EB8"/>
    <w:rsid w:val="2C54FC49"/>
    <w:rsid w:val="2C5B4656"/>
    <w:rsid w:val="2C762F0C"/>
    <w:rsid w:val="2C835FA4"/>
    <w:rsid w:val="2C9B9788"/>
    <w:rsid w:val="2CA7C729"/>
    <w:rsid w:val="2CE0ABE0"/>
    <w:rsid w:val="2CF70DCC"/>
    <w:rsid w:val="2D7C194B"/>
    <w:rsid w:val="2DA1DB8E"/>
    <w:rsid w:val="2DB5E6D1"/>
    <w:rsid w:val="2DD2F2A6"/>
    <w:rsid w:val="2E048B90"/>
    <w:rsid w:val="2E187E10"/>
    <w:rsid w:val="2E8A3FB0"/>
    <w:rsid w:val="2E8ED37A"/>
    <w:rsid w:val="2E9D2D69"/>
    <w:rsid w:val="2EBE534F"/>
    <w:rsid w:val="2ECD45A7"/>
    <w:rsid w:val="2EE2AD87"/>
    <w:rsid w:val="2F84ED79"/>
    <w:rsid w:val="2F965622"/>
    <w:rsid w:val="2FA8B553"/>
    <w:rsid w:val="2FEAC72A"/>
    <w:rsid w:val="2FF254F4"/>
    <w:rsid w:val="2FFE4D2C"/>
    <w:rsid w:val="304BD494"/>
    <w:rsid w:val="304C1D27"/>
    <w:rsid w:val="308AB3E9"/>
    <w:rsid w:val="30C18D6A"/>
    <w:rsid w:val="30D4CDFA"/>
    <w:rsid w:val="30E96632"/>
    <w:rsid w:val="30EB634E"/>
    <w:rsid w:val="30F3DC63"/>
    <w:rsid w:val="312EFBCF"/>
    <w:rsid w:val="316643BC"/>
    <w:rsid w:val="31860A51"/>
    <w:rsid w:val="31992BB9"/>
    <w:rsid w:val="31BDEF55"/>
    <w:rsid w:val="3202B457"/>
    <w:rsid w:val="3203893B"/>
    <w:rsid w:val="323A453E"/>
    <w:rsid w:val="324B37CC"/>
    <w:rsid w:val="32515671"/>
    <w:rsid w:val="32570726"/>
    <w:rsid w:val="32BA485B"/>
    <w:rsid w:val="32F9D3B7"/>
    <w:rsid w:val="32FABC02"/>
    <w:rsid w:val="33295E3E"/>
    <w:rsid w:val="332E494D"/>
    <w:rsid w:val="333D2AD4"/>
    <w:rsid w:val="3345459F"/>
    <w:rsid w:val="334BF2B6"/>
    <w:rsid w:val="339BC231"/>
    <w:rsid w:val="33CF00AC"/>
    <w:rsid w:val="3403D16D"/>
    <w:rsid w:val="34149C33"/>
    <w:rsid w:val="3432CBD3"/>
    <w:rsid w:val="3461FDEC"/>
    <w:rsid w:val="346C8C61"/>
    <w:rsid w:val="346CA8E9"/>
    <w:rsid w:val="3478B761"/>
    <w:rsid w:val="3485B93B"/>
    <w:rsid w:val="34997583"/>
    <w:rsid w:val="34D8AFCF"/>
    <w:rsid w:val="35180666"/>
    <w:rsid w:val="35401939"/>
    <w:rsid w:val="3554D768"/>
    <w:rsid w:val="35720451"/>
    <w:rsid w:val="35759A0B"/>
    <w:rsid w:val="357FE226"/>
    <w:rsid w:val="35B35E69"/>
    <w:rsid w:val="35E2087B"/>
    <w:rsid w:val="35F8347C"/>
    <w:rsid w:val="361589CB"/>
    <w:rsid w:val="364DFE04"/>
    <w:rsid w:val="36513489"/>
    <w:rsid w:val="366D5F20"/>
    <w:rsid w:val="367BFEC4"/>
    <w:rsid w:val="36B00FC2"/>
    <w:rsid w:val="36FA121C"/>
    <w:rsid w:val="36FB3DF1"/>
    <w:rsid w:val="3706AE8E"/>
    <w:rsid w:val="3753B65B"/>
    <w:rsid w:val="375579FE"/>
    <w:rsid w:val="3775BD70"/>
    <w:rsid w:val="3777CB96"/>
    <w:rsid w:val="378602C7"/>
    <w:rsid w:val="37A45122"/>
    <w:rsid w:val="380A0475"/>
    <w:rsid w:val="3830E94B"/>
    <w:rsid w:val="384DE595"/>
    <w:rsid w:val="386F2C10"/>
    <w:rsid w:val="387DF850"/>
    <w:rsid w:val="38985840"/>
    <w:rsid w:val="38D82625"/>
    <w:rsid w:val="38EA327D"/>
    <w:rsid w:val="38FBFE6E"/>
    <w:rsid w:val="3913FF45"/>
    <w:rsid w:val="394C8A86"/>
    <w:rsid w:val="39546501"/>
    <w:rsid w:val="3A01F721"/>
    <w:rsid w:val="3A1FB6C2"/>
    <w:rsid w:val="3A60DB7A"/>
    <w:rsid w:val="3A734BA2"/>
    <w:rsid w:val="3AC96886"/>
    <w:rsid w:val="3AEA822F"/>
    <w:rsid w:val="3AEB7019"/>
    <w:rsid w:val="3AEDAC71"/>
    <w:rsid w:val="3B172F94"/>
    <w:rsid w:val="3B3E0DF8"/>
    <w:rsid w:val="3B40EF6E"/>
    <w:rsid w:val="3B5BB9AB"/>
    <w:rsid w:val="3BA84072"/>
    <w:rsid w:val="3BAA39D2"/>
    <w:rsid w:val="3BBE6B22"/>
    <w:rsid w:val="3BC34D26"/>
    <w:rsid w:val="3BC50313"/>
    <w:rsid w:val="3BDA9ED2"/>
    <w:rsid w:val="3BE9320B"/>
    <w:rsid w:val="3BFFBF23"/>
    <w:rsid w:val="3C0D8DFB"/>
    <w:rsid w:val="3C199574"/>
    <w:rsid w:val="3C31F3E3"/>
    <w:rsid w:val="3C556A60"/>
    <w:rsid w:val="3C7619D6"/>
    <w:rsid w:val="3CA12769"/>
    <w:rsid w:val="3CB44FD7"/>
    <w:rsid w:val="3CBC460D"/>
    <w:rsid w:val="3CD24C56"/>
    <w:rsid w:val="3CF0799E"/>
    <w:rsid w:val="3D2DBA47"/>
    <w:rsid w:val="3D350783"/>
    <w:rsid w:val="3D4B5CB6"/>
    <w:rsid w:val="3D4C80DC"/>
    <w:rsid w:val="3D64A0D9"/>
    <w:rsid w:val="3D8B3457"/>
    <w:rsid w:val="3D95F3DB"/>
    <w:rsid w:val="3E118F62"/>
    <w:rsid w:val="3E440165"/>
    <w:rsid w:val="3E63B232"/>
    <w:rsid w:val="3E7D2F78"/>
    <w:rsid w:val="3E7EE787"/>
    <w:rsid w:val="3E93CD99"/>
    <w:rsid w:val="3E9C546E"/>
    <w:rsid w:val="3EA3FEBC"/>
    <w:rsid w:val="3EED9E28"/>
    <w:rsid w:val="3F0AA2FE"/>
    <w:rsid w:val="3F272846"/>
    <w:rsid w:val="3F2F5138"/>
    <w:rsid w:val="3F3D3754"/>
    <w:rsid w:val="3F47ACD1"/>
    <w:rsid w:val="3F497199"/>
    <w:rsid w:val="3F5652BB"/>
    <w:rsid w:val="3F780322"/>
    <w:rsid w:val="3F97313B"/>
    <w:rsid w:val="3FA343B4"/>
    <w:rsid w:val="3FB34317"/>
    <w:rsid w:val="3FC3B334"/>
    <w:rsid w:val="3FF43A74"/>
    <w:rsid w:val="3FF99E3D"/>
    <w:rsid w:val="4013DC32"/>
    <w:rsid w:val="406D0CFD"/>
    <w:rsid w:val="409DDC74"/>
    <w:rsid w:val="40B2ADB8"/>
    <w:rsid w:val="40BB9FC1"/>
    <w:rsid w:val="40EA1FB3"/>
    <w:rsid w:val="40ED4C10"/>
    <w:rsid w:val="4130CE96"/>
    <w:rsid w:val="414D0122"/>
    <w:rsid w:val="416EE61A"/>
    <w:rsid w:val="417540D8"/>
    <w:rsid w:val="41954ECD"/>
    <w:rsid w:val="41A1999F"/>
    <w:rsid w:val="41C93FA7"/>
    <w:rsid w:val="41DB9F7E"/>
    <w:rsid w:val="4215E902"/>
    <w:rsid w:val="422F9440"/>
    <w:rsid w:val="4241AC48"/>
    <w:rsid w:val="42486516"/>
    <w:rsid w:val="424BE2CB"/>
    <w:rsid w:val="425D8692"/>
    <w:rsid w:val="4271467F"/>
    <w:rsid w:val="4272E7E1"/>
    <w:rsid w:val="42B7C220"/>
    <w:rsid w:val="42F999DD"/>
    <w:rsid w:val="4315E960"/>
    <w:rsid w:val="431ED1C7"/>
    <w:rsid w:val="4359601F"/>
    <w:rsid w:val="435A3D70"/>
    <w:rsid w:val="4364CCD1"/>
    <w:rsid w:val="437BE1DE"/>
    <w:rsid w:val="43B90B27"/>
    <w:rsid w:val="43B9D381"/>
    <w:rsid w:val="43BD4F8E"/>
    <w:rsid w:val="4446A75E"/>
    <w:rsid w:val="4481D911"/>
    <w:rsid w:val="44B99207"/>
    <w:rsid w:val="44C2E63A"/>
    <w:rsid w:val="44C6B1E7"/>
    <w:rsid w:val="45102BA9"/>
    <w:rsid w:val="456A9D1C"/>
    <w:rsid w:val="45FCCA9C"/>
    <w:rsid w:val="4632AC89"/>
    <w:rsid w:val="4667EFCB"/>
    <w:rsid w:val="4671C272"/>
    <w:rsid w:val="4688A079"/>
    <w:rsid w:val="46AF10A1"/>
    <w:rsid w:val="46B9A7BF"/>
    <w:rsid w:val="46BE32F2"/>
    <w:rsid w:val="46C4815C"/>
    <w:rsid w:val="46CF66F5"/>
    <w:rsid w:val="46D6445F"/>
    <w:rsid w:val="46DBD5F4"/>
    <w:rsid w:val="46DE8BE4"/>
    <w:rsid w:val="46DEF186"/>
    <w:rsid w:val="4706BB79"/>
    <w:rsid w:val="470D9587"/>
    <w:rsid w:val="472F62AA"/>
    <w:rsid w:val="4738B9B9"/>
    <w:rsid w:val="477001A6"/>
    <w:rsid w:val="479B197F"/>
    <w:rsid w:val="47AD5B95"/>
    <w:rsid w:val="47C03F56"/>
    <w:rsid w:val="47F99A46"/>
    <w:rsid w:val="480148A6"/>
    <w:rsid w:val="480A7131"/>
    <w:rsid w:val="48132C72"/>
    <w:rsid w:val="482BB3CC"/>
    <w:rsid w:val="483E68BB"/>
    <w:rsid w:val="483FF5A5"/>
    <w:rsid w:val="487BFDF7"/>
    <w:rsid w:val="487E6B47"/>
    <w:rsid w:val="48897A28"/>
    <w:rsid w:val="4895F3ED"/>
    <w:rsid w:val="48CDB155"/>
    <w:rsid w:val="49263AD0"/>
    <w:rsid w:val="49553407"/>
    <w:rsid w:val="49595DFB"/>
    <w:rsid w:val="496C68B8"/>
    <w:rsid w:val="4981AEDB"/>
    <w:rsid w:val="4983BA9B"/>
    <w:rsid w:val="49A8800E"/>
    <w:rsid w:val="49BE14F8"/>
    <w:rsid w:val="49C6A2A9"/>
    <w:rsid w:val="4A1273D3"/>
    <w:rsid w:val="4A292D5F"/>
    <w:rsid w:val="4A5CCDB5"/>
    <w:rsid w:val="4A6A9BD9"/>
    <w:rsid w:val="4A922329"/>
    <w:rsid w:val="4AA86AE0"/>
    <w:rsid w:val="4AE993A6"/>
    <w:rsid w:val="4AEC6781"/>
    <w:rsid w:val="4B16FE60"/>
    <w:rsid w:val="4B37C76B"/>
    <w:rsid w:val="4B3B1F67"/>
    <w:rsid w:val="4B520C30"/>
    <w:rsid w:val="4B6E2C18"/>
    <w:rsid w:val="4B723F75"/>
    <w:rsid w:val="4B752114"/>
    <w:rsid w:val="4C2CAEE0"/>
    <w:rsid w:val="4C3FB7B7"/>
    <w:rsid w:val="4C4D5453"/>
    <w:rsid w:val="4C9EAAD8"/>
    <w:rsid w:val="4CA1DCE1"/>
    <w:rsid w:val="4CA3A349"/>
    <w:rsid w:val="4CB45A87"/>
    <w:rsid w:val="4CCBC21B"/>
    <w:rsid w:val="4CD20435"/>
    <w:rsid w:val="4CDDE252"/>
    <w:rsid w:val="4CE3A1C7"/>
    <w:rsid w:val="4CF339EA"/>
    <w:rsid w:val="4D080D2B"/>
    <w:rsid w:val="4D3F5518"/>
    <w:rsid w:val="4D409223"/>
    <w:rsid w:val="4D44B901"/>
    <w:rsid w:val="4D548355"/>
    <w:rsid w:val="4D77580E"/>
    <w:rsid w:val="4D871893"/>
    <w:rsid w:val="4DAAF7D2"/>
    <w:rsid w:val="4DFAD573"/>
    <w:rsid w:val="4E01E3F5"/>
    <w:rsid w:val="4E27DD89"/>
    <w:rsid w:val="4E2CCF1E"/>
    <w:rsid w:val="4E720AEB"/>
    <w:rsid w:val="4E87B63A"/>
    <w:rsid w:val="4EB65F9D"/>
    <w:rsid w:val="4EBD6FA1"/>
    <w:rsid w:val="4EC2032A"/>
    <w:rsid w:val="4EE1E40F"/>
    <w:rsid w:val="4F3F009E"/>
    <w:rsid w:val="4FAA703A"/>
    <w:rsid w:val="4FD97DA3"/>
    <w:rsid w:val="4FEDAD8F"/>
    <w:rsid w:val="504B240B"/>
    <w:rsid w:val="5059C5F2"/>
    <w:rsid w:val="50631AFA"/>
    <w:rsid w:val="5064260F"/>
    <w:rsid w:val="50B2A76B"/>
    <w:rsid w:val="50F3DA34"/>
    <w:rsid w:val="510CFF23"/>
    <w:rsid w:val="510E670D"/>
    <w:rsid w:val="511A1C1C"/>
    <w:rsid w:val="513A233F"/>
    <w:rsid w:val="514172D4"/>
    <w:rsid w:val="514E007E"/>
    <w:rsid w:val="5164D29F"/>
    <w:rsid w:val="51651634"/>
    <w:rsid w:val="516706F0"/>
    <w:rsid w:val="516A9417"/>
    <w:rsid w:val="5170DBF8"/>
    <w:rsid w:val="51C78473"/>
    <w:rsid w:val="51CB7267"/>
    <w:rsid w:val="51DC55B7"/>
    <w:rsid w:val="51E180F9"/>
    <w:rsid w:val="51F3C02B"/>
    <w:rsid w:val="52068FF5"/>
    <w:rsid w:val="520C6BB6"/>
    <w:rsid w:val="52103685"/>
    <w:rsid w:val="52106956"/>
    <w:rsid w:val="5210E63E"/>
    <w:rsid w:val="523ECDBB"/>
    <w:rsid w:val="5248CB91"/>
    <w:rsid w:val="52861791"/>
    <w:rsid w:val="52A2364D"/>
    <w:rsid w:val="52DFBFEA"/>
    <w:rsid w:val="52E1AB08"/>
    <w:rsid w:val="52EC7B11"/>
    <w:rsid w:val="5308E7E8"/>
    <w:rsid w:val="533890D3"/>
    <w:rsid w:val="534378D9"/>
    <w:rsid w:val="53593C3F"/>
    <w:rsid w:val="535FB126"/>
    <w:rsid w:val="53837606"/>
    <w:rsid w:val="53CB30B0"/>
    <w:rsid w:val="5444435F"/>
    <w:rsid w:val="5483A18C"/>
    <w:rsid w:val="549F6200"/>
    <w:rsid w:val="54ABDB86"/>
    <w:rsid w:val="54E0593A"/>
    <w:rsid w:val="55077F98"/>
    <w:rsid w:val="5508ED9E"/>
    <w:rsid w:val="551B19B6"/>
    <w:rsid w:val="553F851A"/>
    <w:rsid w:val="55401236"/>
    <w:rsid w:val="55F6B6D5"/>
    <w:rsid w:val="560EB7F6"/>
    <w:rsid w:val="56216277"/>
    <w:rsid w:val="564B6DAA"/>
    <w:rsid w:val="567404BB"/>
    <w:rsid w:val="56975BA6"/>
    <w:rsid w:val="56AFD674"/>
    <w:rsid w:val="56B66CB6"/>
    <w:rsid w:val="56D72796"/>
    <w:rsid w:val="56F39394"/>
    <w:rsid w:val="570D5CD9"/>
    <w:rsid w:val="571F9C15"/>
    <w:rsid w:val="578183A4"/>
    <w:rsid w:val="57B5A573"/>
    <w:rsid w:val="57F03ABA"/>
    <w:rsid w:val="580A3FC6"/>
    <w:rsid w:val="58469868"/>
    <w:rsid w:val="5860B4E8"/>
    <w:rsid w:val="5877B202"/>
    <w:rsid w:val="589412A4"/>
    <w:rsid w:val="58CEDF53"/>
    <w:rsid w:val="58E6016A"/>
    <w:rsid w:val="5924A121"/>
    <w:rsid w:val="592DB41F"/>
    <w:rsid w:val="592E14CD"/>
    <w:rsid w:val="59531175"/>
    <w:rsid w:val="59B27D8F"/>
    <w:rsid w:val="59DBE0F9"/>
    <w:rsid w:val="5A0BFDEF"/>
    <w:rsid w:val="5A305ADD"/>
    <w:rsid w:val="5A4109D2"/>
    <w:rsid w:val="5A506548"/>
    <w:rsid w:val="5A7789FF"/>
    <w:rsid w:val="5A87AD35"/>
    <w:rsid w:val="5ABE68D3"/>
    <w:rsid w:val="5AD13725"/>
    <w:rsid w:val="5AD25223"/>
    <w:rsid w:val="5B2A54FD"/>
    <w:rsid w:val="5B452C43"/>
    <w:rsid w:val="5BAD6A62"/>
    <w:rsid w:val="5BC90022"/>
    <w:rsid w:val="5BDCDA33"/>
    <w:rsid w:val="5C009D1C"/>
    <w:rsid w:val="5C227357"/>
    <w:rsid w:val="5C49DA0E"/>
    <w:rsid w:val="5C4A0D89"/>
    <w:rsid w:val="5CBA6C6C"/>
    <w:rsid w:val="5CE849CE"/>
    <w:rsid w:val="5D07BF44"/>
    <w:rsid w:val="5D50D716"/>
    <w:rsid w:val="5D5234D0"/>
    <w:rsid w:val="5D95CE05"/>
    <w:rsid w:val="5DC3E17E"/>
    <w:rsid w:val="5E044691"/>
    <w:rsid w:val="5E3C3AA9"/>
    <w:rsid w:val="5E42246B"/>
    <w:rsid w:val="5E829EAA"/>
    <w:rsid w:val="5EAAA6C1"/>
    <w:rsid w:val="5ED87A26"/>
    <w:rsid w:val="5FA0F062"/>
    <w:rsid w:val="5FB65667"/>
    <w:rsid w:val="5FDDEA8E"/>
    <w:rsid w:val="5FF2A7A5"/>
    <w:rsid w:val="601724EE"/>
    <w:rsid w:val="60281807"/>
    <w:rsid w:val="602C05FB"/>
    <w:rsid w:val="6041A7C0"/>
    <w:rsid w:val="60462389"/>
    <w:rsid w:val="607AB8F9"/>
    <w:rsid w:val="6093737A"/>
    <w:rsid w:val="60F6256B"/>
    <w:rsid w:val="611FA47B"/>
    <w:rsid w:val="615261E6"/>
    <w:rsid w:val="61726579"/>
    <w:rsid w:val="61752A2A"/>
    <w:rsid w:val="61813CC4"/>
    <w:rsid w:val="61BF191C"/>
    <w:rsid w:val="61D564F6"/>
    <w:rsid w:val="62161B97"/>
    <w:rsid w:val="621CC055"/>
    <w:rsid w:val="62452C49"/>
    <w:rsid w:val="624AD3CE"/>
    <w:rsid w:val="6258E0C8"/>
    <w:rsid w:val="625E95F1"/>
    <w:rsid w:val="6277406C"/>
    <w:rsid w:val="628104A0"/>
    <w:rsid w:val="628DF937"/>
    <w:rsid w:val="62CD2319"/>
    <w:rsid w:val="62E37FC5"/>
    <w:rsid w:val="6313D25E"/>
    <w:rsid w:val="6331AE9B"/>
    <w:rsid w:val="636B2B93"/>
    <w:rsid w:val="63921025"/>
    <w:rsid w:val="639E5C93"/>
    <w:rsid w:val="63B8CC3C"/>
    <w:rsid w:val="63D183EE"/>
    <w:rsid w:val="63D79BF1"/>
    <w:rsid w:val="640C2B19"/>
    <w:rsid w:val="641539A7"/>
    <w:rsid w:val="642A7D55"/>
    <w:rsid w:val="64475282"/>
    <w:rsid w:val="6469010F"/>
    <w:rsid w:val="64823FA6"/>
    <w:rsid w:val="64BAB08F"/>
    <w:rsid w:val="64F7EF3A"/>
    <w:rsid w:val="650E1A80"/>
    <w:rsid w:val="65167933"/>
    <w:rsid w:val="653F3F58"/>
    <w:rsid w:val="6567B8C4"/>
    <w:rsid w:val="656B5BA8"/>
    <w:rsid w:val="65823688"/>
    <w:rsid w:val="65A5CF26"/>
    <w:rsid w:val="65A83D67"/>
    <w:rsid w:val="65E0BAEC"/>
    <w:rsid w:val="65EC87AB"/>
    <w:rsid w:val="65F76B79"/>
    <w:rsid w:val="66359177"/>
    <w:rsid w:val="669BF5B7"/>
    <w:rsid w:val="66CF8137"/>
    <w:rsid w:val="66D128AF"/>
    <w:rsid w:val="66D1C61E"/>
    <w:rsid w:val="6718B19E"/>
    <w:rsid w:val="67312C90"/>
    <w:rsid w:val="676704EC"/>
    <w:rsid w:val="676D9933"/>
    <w:rsid w:val="67745201"/>
    <w:rsid w:val="67A17D5E"/>
    <w:rsid w:val="67AF2EF0"/>
    <w:rsid w:val="67D00552"/>
    <w:rsid w:val="67FCD888"/>
    <w:rsid w:val="6802F6F7"/>
    <w:rsid w:val="6835906D"/>
    <w:rsid w:val="68437623"/>
    <w:rsid w:val="68544C2C"/>
    <w:rsid w:val="688FB5A1"/>
    <w:rsid w:val="6891917F"/>
    <w:rsid w:val="689902DF"/>
    <w:rsid w:val="68A61CF0"/>
    <w:rsid w:val="68B90171"/>
    <w:rsid w:val="68E7BF20"/>
    <w:rsid w:val="68F50E6B"/>
    <w:rsid w:val="69186674"/>
    <w:rsid w:val="6967CB5F"/>
    <w:rsid w:val="69729449"/>
    <w:rsid w:val="699426CE"/>
    <w:rsid w:val="69D0D655"/>
    <w:rsid w:val="6A12D440"/>
    <w:rsid w:val="6A13DB02"/>
    <w:rsid w:val="6A216D6D"/>
    <w:rsid w:val="6A33E9A3"/>
    <w:rsid w:val="6A3FA8F0"/>
    <w:rsid w:val="6A43A82C"/>
    <w:rsid w:val="6A498E97"/>
    <w:rsid w:val="6A57D73D"/>
    <w:rsid w:val="6A5F171A"/>
    <w:rsid w:val="6AA97735"/>
    <w:rsid w:val="6AAFF9D1"/>
    <w:rsid w:val="6AF58113"/>
    <w:rsid w:val="6B1AD112"/>
    <w:rsid w:val="6B1E6353"/>
    <w:rsid w:val="6B24D7A0"/>
    <w:rsid w:val="6B9FDDD4"/>
    <w:rsid w:val="6BAF8232"/>
    <w:rsid w:val="6BB82E23"/>
    <w:rsid w:val="6BC0B5EA"/>
    <w:rsid w:val="6BCE13FE"/>
    <w:rsid w:val="6C0A78CF"/>
    <w:rsid w:val="6C391F2A"/>
    <w:rsid w:val="6C40795C"/>
    <w:rsid w:val="6C4DBA7E"/>
    <w:rsid w:val="6C64A6A4"/>
    <w:rsid w:val="6C711AA0"/>
    <w:rsid w:val="6C9BEE91"/>
    <w:rsid w:val="6CA11990"/>
    <w:rsid w:val="6CDABFC1"/>
    <w:rsid w:val="6CF1CD62"/>
    <w:rsid w:val="6D3ED092"/>
    <w:rsid w:val="6D5221AE"/>
    <w:rsid w:val="6D88D341"/>
    <w:rsid w:val="6D8B17BA"/>
    <w:rsid w:val="6D95B522"/>
    <w:rsid w:val="6D99E2DD"/>
    <w:rsid w:val="6DC511EA"/>
    <w:rsid w:val="6DCD4046"/>
    <w:rsid w:val="6DE202D5"/>
    <w:rsid w:val="6DF2F48A"/>
    <w:rsid w:val="6E143477"/>
    <w:rsid w:val="6E3E7D88"/>
    <w:rsid w:val="6E3E810E"/>
    <w:rsid w:val="6E4E6F94"/>
    <w:rsid w:val="6E73DA57"/>
    <w:rsid w:val="6E933C0A"/>
    <w:rsid w:val="6EB7943B"/>
    <w:rsid w:val="6EF1ACB4"/>
    <w:rsid w:val="6F08C61F"/>
    <w:rsid w:val="6F14AB4F"/>
    <w:rsid w:val="6F4E3A2F"/>
    <w:rsid w:val="6F624C50"/>
    <w:rsid w:val="6F6C97D4"/>
    <w:rsid w:val="6F934FF4"/>
    <w:rsid w:val="6F9C2567"/>
    <w:rsid w:val="6F9F69E1"/>
    <w:rsid w:val="6FAE354F"/>
    <w:rsid w:val="6FF0C0DF"/>
    <w:rsid w:val="70123FC8"/>
    <w:rsid w:val="70345828"/>
    <w:rsid w:val="704BCA04"/>
    <w:rsid w:val="705C4EE2"/>
    <w:rsid w:val="70916B1F"/>
    <w:rsid w:val="70AB4A8B"/>
    <w:rsid w:val="70B63963"/>
    <w:rsid w:val="70CC8AEC"/>
    <w:rsid w:val="70CEC50E"/>
    <w:rsid w:val="70D39F87"/>
    <w:rsid w:val="710D4E60"/>
    <w:rsid w:val="71262518"/>
    <w:rsid w:val="71549174"/>
    <w:rsid w:val="7183F2ED"/>
    <w:rsid w:val="7197E92C"/>
    <w:rsid w:val="71987229"/>
    <w:rsid w:val="71A5BB89"/>
    <w:rsid w:val="71A94A52"/>
    <w:rsid w:val="71CA97C3"/>
    <w:rsid w:val="71D387B0"/>
    <w:rsid w:val="71D8A2C0"/>
    <w:rsid w:val="71FE3306"/>
    <w:rsid w:val="7229312C"/>
    <w:rsid w:val="722A7C63"/>
    <w:rsid w:val="722C06E3"/>
    <w:rsid w:val="724D0B54"/>
    <w:rsid w:val="72764DAA"/>
    <w:rsid w:val="7289F956"/>
    <w:rsid w:val="72936AE8"/>
    <w:rsid w:val="72A30685"/>
    <w:rsid w:val="72B5D89F"/>
    <w:rsid w:val="72D4CB49"/>
    <w:rsid w:val="72D7CAD9"/>
    <w:rsid w:val="730092F8"/>
    <w:rsid w:val="730BD661"/>
    <w:rsid w:val="733E868B"/>
    <w:rsid w:val="73630A7C"/>
    <w:rsid w:val="736AC86E"/>
    <w:rsid w:val="73B8AC2D"/>
    <w:rsid w:val="73BE9352"/>
    <w:rsid w:val="73C30EE5"/>
    <w:rsid w:val="73DB7075"/>
    <w:rsid w:val="73EBD98B"/>
    <w:rsid w:val="73FE36DA"/>
    <w:rsid w:val="7419E2E9"/>
    <w:rsid w:val="743752AE"/>
    <w:rsid w:val="74E3A538"/>
    <w:rsid w:val="74EDD29E"/>
    <w:rsid w:val="75134BB3"/>
    <w:rsid w:val="7564E2BD"/>
    <w:rsid w:val="7581CE23"/>
    <w:rsid w:val="759290CD"/>
    <w:rsid w:val="75AAE052"/>
    <w:rsid w:val="75B9A070"/>
    <w:rsid w:val="75C545DC"/>
    <w:rsid w:val="75EABCB3"/>
    <w:rsid w:val="7604F550"/>
    <w:rsid w:val="76503E15"/>
    <w:rsid w:val="76645A3C"/>
    <w:rsid w:val="767ABAD4"/>
    <w:rsid w:val="768DE545"/>
    <w:rsid w:val="76968102"/>
    <w:rsid w:val="769764FA"/>
    <w:rsid w:val="76C61891"/>
    <w:rsid w:val="76E649F4"/>
    <w:rsid w:val="76F04935"/>
    <w:rsid w:val="77372B42"/>
    <w:rsid w:val="7778FA08"/>
    <w:rsid w:val="779B5225"/>
    <w:rsid w:val="77BDA235"/>
    <w:rsid w:val="77C50EB4"/>
    <w:rsid w:val="77D327DD"/>
    <w:rsid w:val="77EF2DAC"/>
    <w:rsid w:val="7807F2F4"/>
    <w:rsid w:val="780F9AC9"/>
    <w:rsid w:val="7889CCAC"/>
    <w:rsid w:val="78B353FD"/>
    <w:rsid w:val="78BF173E"/>
    <w:rsid w:val="78DE6F9D"/>
    <w:rsid w:val="78E59915"/>
    <w:rsid w:val="79023D2A"/>
    <w:rsid w:val="79322EEA"/>
    <w:rsid w:val="79575563"/>
    <w:rsid w:val="795D2F2A"/>
    <w:rsid w:val="79616DFB"/>
    <w:rsid w:val="796598ED"/>
    <w:rsid w:val="7988935D"/>
    <w:rsid w:val="799AF9B6"/>
    <w:rsid w:val="79ACFEC1"/>
    <w:rsid w:val="79E25B90"/>
    <w:rsid w:val="7A12D98A"/>
    <w:rsid w:val="7A17467C"/>
    <w:rsid w:val="7A293D9D"/>
    <w:rsid w:val="7A2B9F99"/>
    <w:rsid w:val="7A5BBDBB"/>
    <w:rsid w:val="7A69975C"/>
    <w:rsid w:val="7AC411BF"/>
    <w:rsid w:val="7ACF42C8"/>
    <w:rsid w:val="7AE6C70F"/>
    <w:rsid w:val="7AF92C32"/>
    <w:rsid w:val="7B01AD24"/>
    <w:rsid w:val="7B7E0B50"/>
    <w:rsid w:val="7B866089"/>
    <w:rsid w:val="7BB76181"/>
    <w:rsid w:val="7BBC3274"/>
    <w:rsid w:val="7BD71FDD"/>
    <w:rsid w:val="7C1C05E2"/>
    <w:rsid w:val="7C309EBE"/>
    <w:rsid w:val="7C4D7A09"/>
    <w:rsid w:val="7C4F1A19"/>
    <w:rsid w:val="7C686CF0"/>
    <w:rsid w:val="7C6BDAB0"/>
    <w:rsid w:val="7C94654A"/>
    <w:rsid w:val="7C9F111C"/>
    <w:rsid w:val="7CB6D479"/>
    <w:rsid w:val="7CDB55D1"/>
    <w:rsid w:val="7CE7DCC2"/>
    <w:rsid w:val="7CEFDDC4"/>
    <w:rsid w:val="7DA27B4F"/>
    <w:rsid w:val="7DAADA9C"/>
    <w:rsid w:val="7DE38813"/>
    <w:rsid w:val="7DF26031"/>
    <w:rsid w:val="7DF681B8"/>
    <w:rsid w:val="7E147F25"/>
    <w:rsid w:val="7E377CC5"/>
    <w:rsid w:val="7E45045B"/>
    <w:rsid w:val="7E6C80E4"/>
    <w:rsid w:val="7E99738B"/>
    <w:rsid w:val="7E9A7D29"/>
    <w:rsid w:val="7EB65E70"/>
    <w:rsid w:val="7F0346CA"/>
    <w:rsid w:val="7F143393"/>
    <w:rsid w:val="7F22245E"/>
    <w:rsid w:val="7F87B1F7"/>
    <w:rsid w:val="7FA109B1"/>
    <w:rsid w:val="7FA3A4FD"/>
    <w:rsid w:val="7FB39A20"/>
    <w:rsid w:val="7FCECA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F14E0"/>
  <w15:chartTrackingRefBased/>
  <w15:docId w15:val="{5E962536-2B4B-4DA6-B2EF-A3040538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D3"/>
    <w:pPr>
      <w:ind w:left="720"/>
      <w:contextualSpacing/>
    </w:pPr>
  </w:style>
  <w:style w:type="character" w:styleId="CommentReference">
    <w:name w:val="annotation reference"/>
    <w:basedOn w:val="DefaultParagraphFont"/>
    <w:uiPriority w:val="99"/>
    <w:semiHidden/>
    <w:unhideWhenUsed/>
    <w:rsid w:val="00262469"/>
    <w:rPr>
      <w:sz w:val="16"/>
      <w:szCs w:val="16"/>
    </w:rPr>
  </w:style>
  <w:style w:type="paragraph" w:styleId="CommentText">
    <w:name w:val="annotation text"/>
    <w:basedOn w:val="Normal"/>
    <w:link w:val="CommentTextChar"/>
    <w:uiPriority w:val="99"/>
    <w:semiHidden/>
    <w:unhideWhenUsed/>
    <w:rsid w:val="00262469"/>
    <w:pPr>
      <w:spacing w:line="240" w:lineRule="auto"/>
    </w:pPr>
    <w:rPr>
      <w:sz w:val="20"/>
      <w:szCs w:val="20"/>
    </w:rPr>
  </w:style>
  <w:style w:type="character" w:customStyle="1" w:styleId="CommentTextChar">
    <w:name w:val="Comment Text Char"/>
    <w:basedOn w:val="DefaultParagraphFont"/>
    <w:link w:val="CommentText"/>
    <w:uiPriority w:val="99"/>
    <w:semiHidden/>
    <w:rsid w:val="00262469"/>
    <w:rPr>
      <w:sz w:val="20"/>
      <w:szCs w:val="20"/>
    </w:rPr>
  </w:style>
  <w:style w:type="paragraph" w:styleId="CommentSubject">
    <w:name w:val="annotation subject"/>
    <w:basedOn w:val="CommentText"/>
    <w:next w:val="CommentText"/>
    <w:link w:val="CommentSubjectChar"/>
    <w:uiPriority w:val="99"/>
    <w:semiHidden/>
    <w:unhideWhenUsed/>
    <w:rsid w:val="00262469"/>
    <w:rPr>
      <w:b/>
      <w:bCs/>
    </w:rPr>
  </w:style>
  <w:style w:type="character" w:customStyle="1" w:styleId="CommentSubjectChar">
    <w:name w:val="Comment Subject Char"/>
    <w:basedOn w:val="CommentTextChar"/>
    <w:link w:val="CommentSubject"/>
    <w:uiPriority w:val="99"/>
    <w:semiHidden/>
    <w:rsid w:val="00262469"/>
    <w:rPr>
      <w:b/>
      <w:bCs/>
      <w:sz w:val="20"/>
      <w:szCs w:val="20"/>
    </w:rPr>
  </w:style>
  <w:style w:type="character" w:styleId="UnresolvedMention">
    <w:name w:val="Unresolved Mention"/>
    <w:basedOn w:val="DefaultParagraphFont"/>
    <w:uiPriority w:val="99"/>
    <w:unhideWhenUsed/>
    <w:rsid w:val="00262469"/>
    <w:rPr>
      <w:color w:val="605E5C"/>
      <w:shd w:val="clear" w:color="auto" w:fill="E1DFDD"/>
    </w:rPr>
  </w:style>
  <w:style w:type="character" w:styleId="Mention">
    <w:name w:val="Mention"/>
    <w:basedOn w:val="DefaultParagraphFont"/>
    <w:uiPriority w:val="99"/>
    <w:unhideWhenUsed/>
    <w:rsid w:val="00262469"/>
    <w:rPr>
      <w:color w:val="2B579A"/>
      <w:shd w:val="clear" w:color="auto" w:fill="E1DFDD"/>
    </w:rPr>
  </w:style>
  <w:style w:type="paragraph" w:styleId="Header">
    <w:name w:val="header"/>
    <w:basedOn w:val="Normal"/>
    <w:link w:val="HeaderChar"/>
    <w:uiPriority w:val="99"/>
    <w:unhideWhenUsed/>
    <w:rsid w:val="00715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8C0"/>
  </w:style>
  <w:style w:type="paragraph" w:styleId="Footer">
    <w:name w:val="footer"/>
    <w:basedOn w:val="Normal"/>
    <w:link w:val="FooterChar"/>
    <w:uiPriority w:val="99"/>
    <w:unhideWhenUsed/>
    <w:rsid w:val="00715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8C0"/>
  </w:style>
  <w:style w:type="paragraph" w:styleId="FootnoteText">
    <w:name w:val="footnote text"/>
    <w:basedOn w:val="Normal"/>
    <w:link w:val="FootnoteTextChar"/>
    <w:uiPriority w:val="99"/>
    <w:semiHidden/>
    <w:unhideWhenUsed/>
    <w:rsid w:val="007158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8C0"/>
    <w:rPr>
      <w:sz w:val="20"/>
      <w:szCs w:val="20"/>
    </w:rPr>
  </w:style>
  <w:style w:type="character" w:styleId="FootnoteReference">
    <w:name w:val="footnote reference"/>
    <w:basedOn w:val="DefaultParagraphFont"/>
    <w:uiPriority w:val="99"/>
    <w:semiHidden/>
    <w:unhideWhenUsed/>
    <w:rsid w:val="007158C0"/>
    <w:rPr>
      <w:vertAlign w:val="superscript"/>
    </w:rPr>
  </w:style>
  <w:style w:type="character" w:styleId="Hyperlink">
    <w:name w:val="Hyperlink"/>
    <w:basedOn w:val="DefaultParagraphFont"/>
    <w:uiPriority w:val="99"/>
    <w:unhideWhenUsed/>
    <w:rsid w:val="007158C0"/>
    <w:rPr>
      <w:color w:val="0563C1" w:themeColor="hyperlink"/>
      <w:u w:val="single"/>
    </w:rPr>
  </w:style>
  <w:style w:type="character" w:styleId="FollowedHyperlink">
    <w:name w:val="FollowedHyperlink"/>
    <w:basedOn w:val="DefaultParagraphFont"/>
    <w:uiPriority w:val="99"/>
    <w:semiHidden/>
    <w:unhideWhenUsed/>
    <w:rsid w:val="007158C0"/>
    <w:rPr>
      <w:color w:val="954F72" w:themeColor="followedHyperlink"/>
      <w:u w:val="single"/>
    </w:rPr>
  </w:style>
  <w:style w:type="paragraph" w:styleId="BalloonText">
    <w:name w:val="Balloon Text"/>
    <w:basedOn w:val="Normal"/>
    <w:link w:val="BalloonTextChar"/>
    <w:uiPriority w:val="99"/>
    <w:semiHidden/>
    <w:unhideWhenUsed/>
    <w:rsid w:val="00106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3AC"/>
    <w:rPr>
      <w:rFonts w:ascii="Segoe UI" w:hAnsi="Segoe UI" w:cs="Segoe UI"/>
      <w:sz w:val="18"/>
      <w:szCs w:val="18"/>
    </w:rPr>
  </w:style>
  <w:style w:type="paragraph" w:styleId="Revision">
    <w:name w:val="Revision"/>
    <w:hidden/>
    <w:uiPriority w:val="99"/>
    <w:semiHidden/>
    <w:rsid w:val="00D14522"/>
    <w:pPr>
      <w:spacing w:after="0" w:line="240" w:lineRule="auto"/>
    </w:pPr>
  </w:style>
  <w:style w:type="character" w:customStyle="1" w:styleId="ui-provider">
    <w:name w:val="ui-provider"/>
    <w:basedOn w:val="DefaultParagraphFont"/>
    <w:rsid w:val="004808ED"/>
  </w:style>
  <w:style w:type="paragraph" w:styleId="NormalWeb">
    <w:name w:val="Normal (Web)"/>
    <w:basedOn w:val="Normal"/>
    <w:uiPriority w:val="99"/>
    <w:semiHidden/>
    <w:unhideWhenUsed/>
    <w:rsid w:val="004808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32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8004">
      <w:bodyDiv w:val="1"/>
      <w:marLeft w:val="0"/>
      <w:marRight w:val="0"/>
      <w:marTop w:val="0"/>
      <w:marBottom w:val="0"/>
      <w:divBdr>
        <w:top w:val="none" w:sz="0" w:space="0" w:color="auto"/>
        <w:left w:val="none" w:sz="0" w:space="0" w:color="auto"/>
        <w:bottom w:val="none" w:sz="0" w:space="0" w:color="auto"/>
        <w:right w:val="none" w:sz="0" w:space="0" w:color="auto"/>
      </w:divBdr>
    </w:div>
    <w:div w:id="408386142">
      <w:bodyDiv w:val="1"/>
      <w:marLeft w:val="0"/>
      <w:marRight w:val="0"/>
      <w:marTop w:val="0"/>
      <w:marBottom w:val="0"/>
      <w:divBdr>
        <w:top w:val="none" w:sz="0" w:space="0" w:color="auto"/>
        <w:left w:val="none" w:sz="0" w:space="0" w:color="auto"/>
        <w:bottom w:val="none" w:sz="0" w:space="0" w:color="auto"/>
        <w:right w:val="none" w:sz="0" w:space="0" w:color="auto"/>
      </w:divBdr>
    </w:div>
    <w:div w:id="883562070">
      <w:bodyDiv w:val="1"/>
      <w:marLeft w:val="0"/>
      <w:marRight w:val="0"/>
      <w:marTop w:val="0"/>
      <w:marBottom w:val="0"/>
      <w:divBdr>
        <w:top w:val="none" w:sz="0" w:space="0" w:color="auto"/>
        <w:left w:val="none" w:sz="0" w:space="0" w:color="auto"/>
        <w:bottom w:val="none" w:sz="0" w:space="0" w:color="auto"/>
        <w:right w:val="none" w:sz="0" w:space="0" w:color="auto"/>
      </w:divBdr>
      <w:divsChild>
        <w:div w:id="1427309716">
          <w:marLeft w:val="547"/>
          <w:marRight w:val="0"/>
          <w:marTop w:val="0"/>
          <w:marBottom w:val="0"/>
          <w:divBdr>
            <w:top w:val="none" w:sz="0" w:space="0" w:color="auto"/>
            <w:left w:val="none" w:sz="0" w:space="0" w:color="auto"/>
            <w:bottom w:val="none" w:sz="0" w:space="0" w:color="auto"/>
            <w:right w:val="none" w:sz="0" w:space="0" w:color="auto"/>
          </w:divBdr>
        </w:div>
      </w:divsChild>
    </w:div>
    <w:div w:id="1116559906">
      <w:bodyDiv w:val="1"/>
      <w:marLeft w:val="0"/>
      <w:marRight w:val="0"/>
      <w:marTop w:val="0"/>
      <w:marBottom w:val="0"/>
      <w:divBdr>
        <w:top w:val="none" w:sz="0" w:space="0" w:color="auto"/>
        <w:left w:val="none" w:sz="0" w:space="0" w:color="auto"/>
        <w:bottom w:val="none" w:sz="0" w:space="0" w:color="auto"/>
        <w:right w:val="none" w:sz="0" w:space="0" w:color="auto"/>
      </w:divBdr>
    </w:div>
    <w:div w:id="1233276998">
      <w:bodyDiv w:val="1"/>
      <w:marLeft w:val="0"/>
      <w:marRight w:val="0"/>
      <w:marTop w:val="0"/>
      <w:marBottom w:val="0"/>
      <w:divBdr>
        <w:top w:val="none" w:sz="0" w:space="0" w:color="auto"/>
        <w:left w:val="none" w:sz="0" w:space="0" w:color="auto"/>
        <w:bottom w:val="none" w:sz="0" w:space="0" w:color="auto"/>
        <w:right w:val="none" w:sz="0" w:space="0" w:color="auto"/>
      </w:divBdr>
    </w:div>
    <w:div w:id="21462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Decreases / increases in crime types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Change</c:v>
                </c:pt>
              </c:strCache>
            </c:strRef>
          </c:tx>
          <c:spPr>
            <a:solidFill>
              <a:schemeClr val="accent1"/>
            </a:solidFill>
            <a:ln>
              <a:noFill/>
            </a:ln>
            <a:effectLst/>
          </c:spPr>
          <c:invertIfNegative val="0"/>
          <c:dLbls>
            <c:dLbl>
              <c:idx val="0"/>
              <c:layout>
                <c:manualLayout>
                  <c:x val="0"/>
                  <c:y val="0.148148655331127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CB-4A09-BC2E-1EF7645132B3}"/>
                </c:ext>
              </c:extLst>
            </c:dLbl>
            <c:dLbl>
              <c:idx val="1"/>
              <c:layout>
                <c:manualLayout>
                  <c:x val="0"/>
                  <c:y val="0.148148148148148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FCB-4A09-BC2E-1EF7645132B3}"/>
                </c:ext>
              </c:extLst>
            </c:dLbl>
            <c:dLbl>
              <c:idx val="2"/>
              <c:layout>
                <c:manualLayout>
                  <c:x val="0"/>
                  <c:y val="0.135265700483091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FCB-4A09-BC2E-1EF7645132B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Burglary offences</c:v>
                </c:pt>
                <c:pt idx="1">
                  <c:v>Theft from motor vehicles</c:v>
                </c:pt>
                <c:pt idx="2">
                  <c:v>Violence without injury</c:v>
                </c:pt>
                <c:pt idx="3">
                  <c:v>Theft of motor vehicles</c:v>
                </c:pt>
                <c:pt idx="4">
                  <c:v>Theft from person</c:v>
                </c:pt>
                <c:pt idx="5">
                  <c:v>Drug possession</c:v>
                </c:pt>
                <c:pt idx="6">
                  <c:v>Robbery</c:v>
                </c:pt>
              </c:strCache>
            </c:strRef>
          </c:cat>
          <c:val>
            <c:numRef>
              <c:f>Sheet1!$B$2:$B$8</c:f>
              <c:numCache>
                <c:formatCode>0.0%</c:formatCode>
                <c:ptCount val="7"/>
                <c:pt idx="0">
                  <c:v>-2.5000000000000001E-2</c:v>
                </c:pt>
                <c:pt idx="1">
                  <c:v>-0.02</c:v>
                </c:pt>
                <c:pt idx="2">
                  <c:v>-8.0000000000000002E-3</c:v>
                </c:pt>
                <c:pt idx="3">
                  <c:v>9.4E-2</c:v>
                </c:pt>
                <c:pt idx="4">
                  <c:v>0.184</c:v>
                </c:pt>
                <c:pt idx="5">
                  <c:v>0.34100000000000003</c:v>
                </c:pt>
                <c:pt idx="6">
                  <c:v>0.374</c:v>
                </c:pt>
              </c:numCache>
            </c:numRef>
          </c:val>
          <c:extLst>
            <c:ext xmlns:c16="http://schemas.microsoft.com/office/drawing/2014/chart" uri="{C3380CC4-5D6E-409C-BE32-E72D297353CC}">
              <c16:uniqueId val="{00000000-AFCB-4A09-BC2E-1EF7645132B3}"/>
            </c:ext>
          </c:extLst>
        </c:ser>
        <c:dLbls>
          <c:showLegendKey val="0"/>
          <c:showVal val="0"/>
          <c:showCatName val="0"/>
          <c:showSerName val="0"/>
          <c:showPercent val="0"/>
          <c:showBubbleSize val="0"/>
        </c:dLbls>
        <c:gapWidth val="219"/>
        <c:overlap val="-27"/>
        <c:axId val="566703455"/>
        <c:axId val="566704287"/>
      </c:barChart>
      <c:catAx>
        <c:axId val="566703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704287"/>
        <c:crosses val="autoZero"/>
        <c:auto val="1"/>
        <c:lblAlgn val="ctr"/>
        <c:lblOffset val="100"/>
        <c:noMultiLvlLbl val="0"/>
      </c:catAx>
      <c:valAx>
        <c:axId val="56670428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7034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7" ma:contentTypeDescription="Create a new document." ma:contentTypeScope="" ma:versionID="8f2d563e612ebb5541d49b7c44a66bf7">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ee4f4f2fa40002b131ebdd0def5b6723"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b96df6d-1d75-48ee-81b6-706d750001a2">
      <UserInfo>
        <DisplayName>Emma Field</DisplayName>
        <AccountId>55</AccountId>
        <AccountType/>
      </UserInfo>
      <UserInfo>
        <DisplayName>Bernadette Forde</DisplayName>
        <AccountId>110</AccountId>
        <AccountType/>
      </UserInfo>
      <UserInfo>
        <DisplayName>Alex Dewsnap</DisplayName>
        <AccountId>34</AccountId>
        <AccountType/>
      </UserInfo>
      <UserInfo>
        <DisplayName>Shumailla Dar</DisplayName>
        <AccountId>13</AccountId>
        <AccountType/>
      </UserInfo>
      <UserInfo>
        <DisplayName>Janice Altenor</DisplayName>
        <AccountId>2064</AccountId>
        <AccountType/>
      </UserInfo>
      <UserInfo>
        <DisplayName>Janice Noble</DisplayName>
        <AccountId>44</AccountId>
        <AccountType/>
      </UserInfo>
      <UserInfo>
        <DisplayName>Sebastien Baugh</DisplayName>
        <AccountId>1994</AccountId>
        <AccountType/>
      </UserInfo>
      <UserInfo>
        <DisplayName>Samia Malik</DisplayName>
        <AccountId>1973</AccountId>
        <AccountType/>
      </UserInfo>
      <UserInfo>
        <DisplayName>Mark Scanlon</DisplayName>
        <AccountId>105</AccountId>
        <AccountType/>
      </UserInfo>
      <UserInfo>
        <DisplayName>Emma Phasey</DisplayName>
        <AccountId>2078</AccountId>
        <AccountType/>
      </UserInfo>
      <UserInfo>
        <DisplayName>Sarah Kenning</DisplayName>
        <AccountId>1391</AccountId>
        <AccountType/>
      </UserInfo>
      <UserInfo>
        <DisplayName>Helen Mannion</DisplayName>
        <AccountId>1772</AccountId>
        <AccountType/>
      </UserInfo>
      <UserInfo>
        <DisplayName>Glenn Palmer</DisplayName>
        <AccountId>33</AccountId>
        <AccountType/>
      </UserInfo>
      <UserInfo>
        <DisplayName>Sudheesh Bhasi</DisplayName>
        <AccountId>30</AccountId>
        <AccountType/>
      </UserInfo>
      <UserInfo>
        <DisplayName>Nahreen Matlib</DisplayName>
        <AccountId>17</AccountId>
        <AccountType/>
      </UserInfo>
      <UserInfo>
        <DisplayName>Bharti Jethwa</DisplayName>
        <AccountId>1867</AccountId>
        <AccountType/>
      </UserInfo>
      <UserInfo>
        <DisplayName>Dawn Calvert</DisplayName>
        <AccountId>1390</AccountId>
        <AccountType/>
      </UserInfo>
      <UserInfo>
        <DisplayName>Jessica Farmer</DisplayName>
        <AccountId>1768</AccountId>
        <AccountType/>
      </UserInfo>
      <UserInfo>
        <DisplayName>Rachel Gapp</DisplayName>
        <AccountId>14</AccountId>
        <AccountType/>
      </UserInfo>
      <UserInfo>
        <DisplayName>Dipti Patel</DisplayName>
        <AccountId>1963</AccountId>
        <AccountType/>
      </UserInfo>
      <UserInfo>
        <DisplayName>Patrick Flaherty</DisplayName>
        <AccountId>1883</AccountId>
        <AccountType/>
      </UserInfo>
      <UserInfo>
        <DisplayName>Senel Arkut</DisplayName>
        <AccountId>1840</AccountId>
        <AccountType/>
      </UserInfo>
    </SharedWithUsers>
    <TaxCatchAll xmlns="cb96df6d-1d75-48ee-81b6-706d750001a2" xsi:nil="true"/>
    <lcf76f155ced4ddcb4097134ff3c332f xmlns="9504de02-6d8c-4a7a-9203-eae54b1a81d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B0973-D11C-4D4A-BDAF-9D604BF55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F11C6-06D7-4FB8-9613-59B8C9B47C24}">
  <ds:schemaRefs>
    <ds:schemaRef ds:uri="http://schemas.microsoft.com/sharepoint/v3/contenttype/forms"/>
  </ds:schemaRefs>
</ds:datastoreItem>
</file>

<file path=customXml/itemProps3.xml><?xml version="1.0" encoding="utf-8"?>
<ds:datastoreItem xmlns:ds="http://schemas.openxmlformats.org/officeDocument/2006/customXml" ds:itemID="{5F916068-5AF9-48AA-BD0F-38DE68D2F0FA}">
  <ds:schemaRefs>
    <ds:schemaRef ds:uri="http://schemas.microsoft.com/office/2006/metadata/properties"/>
    <ds:schemaRef ds:uri="http://schemas.microsoft.com/office/infopath/2007/PartnerControls"/>
    <ds:schemaRef ds:uri="cb96df6d-1d75-48ee-81b6-706d750001a2"/>
    <ds:schemaRef ds:uri="9504de02-6d8c-4a7a-9203-eae54b1a81d7"/>
  </ds:schemaRefs>
</ds:datastoreItem>
</file>

<file path=customXml/itemProps4.xml><?xml version="1.0" encoding="utf-8"?>
<ds:datastoreItem xmlns:ds="http://schemas.openxmlformats.org/officeDocument/2006/customXml" ds:itemID="{3CABBF26-E67A-47A9-B7FC-F3F035DA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4081</Words>
  <Characters>23267</Characters>
  <Application>Microsoft Office Word</Application>
  <DocSecurity>4</DocSecurity>
  <Lines>193</Lines>
  <Paragraphs>54</Paragraphs>
  <ScaleCrop>false</ScaleCrop>
  <Company>Harrow Council</Company>
  <LinksUpToDate>false</LinksUpToDate>
  <CharactersWithSpaces>27294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Palmer</dc:creator>
  <cp:keywords/>
  <dc:description/>
  <cp:lastModifiedBy>Alison Atherton</cp:lastModifiedBy>
  <cp:revision>2</cp:revision>
  <dcterms:created xsi:type="dcterms:W3CDTF">2023-09-20T11:26:00Z</dcterms:created>
  <dcterms:modified xsi:type="dcterms:W3CDTF">2023-09-20T11:26:00Z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0x010100004080336AF95647B3028E8783ACE5B3</vt:lpwstr>
  </property>
</Properties>
</file>